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F3016" w14:textId="1693FF9F" w:rsidR="00914B4F" w:rsidRDefault="00914B4F" w:rsidP="00914B4F">
      <w:r>
        <w:rPr>
          <w:b/>
        </w:rPr>
        <w:t>Treasurers Report 201</w:t>
      </w:r>
      <w:r>
        <w:rPr>
          <w:b/>
        </w:rPr>
        <w:t>9</w:t>
      </w:r>
    </w:p>
    <w:p w14:paraId="23A18D54" w14:textId="77777777" w:rsidR="000D5499" w:rsidRDefault="000D5499" w:rsidP="00914B4F"/>
    <w:p w14:paraId="62E0E636" w14:textId="68823865" w:rsidR="00914B4F" w:rsidRDefault="00914B4F" w:rsidP="00914B4F">
      <w:r>
        <w:t>I am pleased to be able to present the LACO Accounts for 201</w:t>
      </w:r>
      <w:r w:rsidR="000D5499">
        <w:t>9</w:t>
      </w:r>
      <w:r>
        <w:t>. There was a surplus of £</w:t>
      </w:r>
      <w:r w:rsidR="000D5499">
        <w:t>2,279.01</w:t>
      </w:r>
      <w:r>
        <w:t xml:space="preserve"> for the year which is </w:t>
      </w:r>
      <w:r w:rsidR="007C5CEC">
        <w:t>an increase o</w:t>
      </w:r>
      <w:r>
        <w:t xml:space="preserve">n last year. </w:t>
      </w:r>
      <w:r w:rsidR="007C5CEC">
        <w:t>T</w:t>
      </w:r>
      <w:r>
        <w:t xml:space="preserve">he LACO has </w:t>
      </w:r>
      <w:r w:rsidR="007C5CEC">
        <w:t xml:space="preserve">continued to </w:t>
      </w:r>
      <w:r>
        <w:t>invest</w:t>
      </w:r>
      <w:r w:rsidR="007C5CEC">
        <w:t xml:space="preserve"> i</w:t>
      </w:r>
      <w:r>
        <w:t xml:space="preserve">n new equipment </w:t>
      </w:r>
      <w:r w:rsidR="007C5CEC">
        <w:t xml:space="preserve">and promotional </w:t>
      </w:r>
      <w:r>
        <w:t xml:space="preserve">material </w:t>
      </w:r>
      <w:r w:rsidR="007C5CEC">
        <w:t xml:space="preserve">for tutors </w:t>
      </w:r>
      <w:r>
        <w:t>in order to ensure that we are able to deliver course and promote the work of the LACO in a professional manner.</w:t>
      </w:r>
      <w:r w:rsidR="007C5CEC">
        <w:t xml:space="preserve"> The LACO purchased new Law books during the year which accounts for most of the expenditure recorded under ‘Miscellaneous’.</w:t>
      </w:r>
    </w:p>
    <w:p w14:paraId="68ECA31F" w14:textId="77777777" w:rsidR="00914B4F" w:rsidRDefault="00914B4F" w:rsidP="00914B4F"/>
    <w:p w14:paraId="593ABF9E" w14:textId="448E2A5E" w:rsidR="00914B4F" w:rsidRDefault="00914B4F" w:rsidP="00914B4F">
      <w:r>
        <w:t xml:space="preserve">As in previous years, most of the LACO income comes from the ECB ACO by way of the member’s levy of £4 per member. </w:t>
      </w:r>
      <w:r w:rsidR="00AD27B9">
        <w:t xml:space="preserve">The 2019 members levy was £2,164. </w:t>
      </w:r>
      <w:r w:rsidR="007C5CEC">
        <w:t>We were asked by the ACO to receive the 2020 rebate in advance. This advance payment of £2,164 is not shown in the Income and Expenditure account for 2019 but is shown on the Balance Sheet.</w:t>
      </w:r>
    </w:p>
    <w:p w14:paraId="1C3AC70D" w14:textId="15F301AF" w:rsidR="007C5CEC" w:rsidRDefault="007C5CEC" w:rsidP="00914B4F"/>
    <w:p w14:paraId="269466C0" w14:textId="22BA1CBE" w:rsidR="007C5CEC" w:rsidRDefault="007C5CEC" w:rsidP="00914B4F">
      <w:r>
        <w:t>Without the advance payment, there was a cash balance of £11,635.17.</w:t>
      </w:r>
    </w:p>
    <w:p w14:paraId="58ED61B7" w14:textId="25CA8844" w:rsidR="00AD27B9" w:rsidRDefault="00AD27B9" w:rsidP="00914B4F"/>
    <w:p w14:paraId="63E25908" w14:textId="77777777" w:rsidR="00AD27B9" w:rsidRDefault="00AD27B9" w:rsidP="00914B4F">
      <w:r>
        <w:t xml:space="preserve">The ACO continued to pay the LACO an education rebate to cover the cost of umpire and scorer courses along with any accreditation costs. </w:t>
      </w:r>
    </w:p>
    <w:p w14:paraId="7974F4A2" w14:textId="77777777" w:rsidR="00AD27B9" w:rsidRDefault="00AD27B9" w:rsidP="00914B4F"/>
    <w:p w14:paraId="65DA69EC" w14:textId="1CFC3F7A" w:rsidR="00AD27B9" w:rsidRDefault="00AD27B9" w:rsidP="00914B4F">
      <w:r>
        <w:t xml:space="preserve">In order to help the Lancashire Schools Cricket Association, the LACO undertook the payment of umpires standing in the later rounds of the District Cricket programme. Funds were transferred from the County Club to cover these costs. </w:t>
      </w:r>
    </w:p>
    <w:p w14:paraId="141BF14E" w14:textId="0F0509D7" w:rsidR="00AD27B9" w:rsidRDefault="00AD27B9" w:rsidP="00914B4F"/>
    <w:p w14:paraId="4F57420A" w14:textId="3621F591" w:rsidR="00AD27B9" w:rsidRDefault="00AD27B9" w:rsidP="00914B4F">
      <w:r>
        <w:t>Can I take this opportunity to thank Andy Jones who has undertaken an audit of the accounts.</w:t>
      </w:r>
    </w:p>
    <w:p w14:paraId="2F4AFE07" w14:textId="6B0011EE" w:rsidR="007C5CEC" w:rsidRDefault="007C5CEC" w:rsidP="00914B4F"/>
    <w:p w14:paraId="7CBCCAEC" w14:textId="77777777" w:rsidR="007C5CEC" w:rsidRDefault="007C5CEC" w:rsidP="00914B4F"/>
    <w:p w14:paraId="60D8D431" w14:textId="77777777" w:rsidR="00914B4F" w:rsidRDefault="00914B4F" w:rsidP="00914B4F">
      <w:r>
        <w:t>Hugh Evans</w:t>
      </w:r>
    </w:p>
    <w:p w14:paraId="79514466" w14:textId="77777777" w:rsidR="00914B4F" w:rsidRDefault="00914B4F" w:rsidP="00914B4F">
      <w:r>
        <w:t>Treasurer</w:t>
      </w:r>
    </w:p>
    <w:p w14:paraId="3DB9ECC6" w14:textId="5998B531" w:rsidR="00914B4F" w:rsidRDefault="00914B4F" w:rsidP="00914B4F">
      <w:r>
        <w:t>LACO</w:t>
      </w:r>
    </w:p>
    <w:p w14:paraId="526C0D17" w14:textId="163F019A" w:rsidR="007D0600" w:rsidRDefault="007D0600" w:rsidP="00914B4F"/>
    <w:p w14:paraId="0A2D270C" w14:textId="013FB062" w:rsidR="007D0600" w:rsidRDefault="007D0600" w:rsidP="00914B4F"/>
    <w:p w14:paraId="035E5BD9" w14:textId="77777777" w:rsidR="007D0600" w:rsidRDefault="007D0600" w:rsidP="00914B4F">
      <w:bookmarkStart w:id="0" w:name="_GoBack"/>
      <w:bookmarkEnd w:id="0"/>
    </w:p>
    <w:p w14:paraId="3E5FD428" w14:textId="7D5AE908" w:rsidR="00914B4F" w:rsidRDefault="00914B4F"/>
    <w:p w14:paraId="1DCE5F66" w14:textId="112E89A6" w:rsidR="00914B4F" w:rsidRDefault="00914B4F"/>
    <w:tbl>
      <w:tblPr>
        <w:tblStyle w:val="PlainTable1"/>
        <w:tblW w:w="9114" w:type="dxa"/>
        <w:tblLook w:val="04A0" w:firstRow="1" w:lastRow="0" w:firstColumn="1" w:lastColumn="0" w:noHBand="0" w:noVBand="1"/>
      </w:tblPr>
      <w:tblGrid>
        <w:gridCol w:w="222"/>
        <w:gridCol w:w="1197"/>
        <w:gridCol w:w="606"/>
        <w:gridCol w:w="767"/>
        <w:gridCol w:w="222"/>
        <w:gridCol w:w="941"/>
        <w:gridCol w:w="430"/>
        <w:gridCol w:w="227"/>
        <w:gridCol w:w="340"/>
        <w:gridCol w:w="676"/>
        <w:gridCol w:w="325"/>
        <w:gridCol w:w="862"/>
        <w:gridCol w:w="79"/>
        <w:gridCol w:w="1107"/>
        <w:gridCol w:w="1113"/>
      </w:tblGrid>
      <w:tr w:rsidR="00914B4F" w:rsidRPr="00914B4F" w14:paraId="5E3B8392" w14:textId="77777777" w:rsidTr="00914B4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14" w:type="dxa"/>
            <w:gridSpan w:val="5"/>
            <w:noWrap/>
            <w:hideMark/>
          </w:tcPr>
          <w:p w14:paraId="46707DD7" w14:textId="77777777" w:rsidR="00914B4F" w:rsidRPr="00914B4F" w:rsidRDefault="00914B4F" w:rsidP="00914B4F">
            <w:pPr>
              <w:rPr>
                <w:rFonts w:ascii="Calibri" w:eastAsia="Times New Roman" w:hAnsi="Calibri" w:cs="Calibri"/>
                <w:color w:val="000000"/>
                <w:u w:val="single"/>
                <w:lang w:eastAsia="en-GB"/>
              </w:rPr>
            </w:pPr>
            <w:r w:rsidRPr="00914B4F">
              <w:rPr>
                <w:rFonts w:ascii="Calibri" w:eastAsia="Times New Roman" w:hAnsi="Calibri" w:cs="Calibri"/>
                <w:color w:val="000000"/>
                <w:u w:val="single"/>
                <w:lang w:eastAsia="en-GB"/>
              </w:rPr>
              <w:t>LCB ACO Balance Sheet - 2019</w:t>
            </w:r>
          </w:p>
        </w:tc>
        <w:tc>
          <w:tcPr>
            <w:tcW w:w="941" w:type="dxa"/>
            <w:noWrap/>
            <w:hideMark/>
          </w:tcPr>
          <w:p w14:paraId="6498685C" w14:textId="77777777" w:rsidR="00914B4F" w:rsidRPr="00914B4F" w:rsidRDefault="00914B4F" w:rsidP="00914B4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u w:val="single"/>
                <w:lang w:eastAsia="en-GB"/>
              </w:rPr>
            </w:pPr>
          </w:p>
        </w:tc>
        <w:tc>
          <w:tcPr>
            <w:tcW w:w="997" w:type="dxa"/>
            <w:gridSpan w:val="3"/>
            <w:noWrap/>
            <w:hideMark/>
          </w:tcPr>
          <w:p w14:paraId="45E887A9" w14:textId="77777777" w:rsidR="00914B4F" w:rsidRPr="00914B4F" w:rsidRDefault="00914B4F" w:rsidP="00914B4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001" w:type="dxa"/>
            <w:gridSpan w:val="2"/>
            <w:noWrap/>
            <w:hideMark/>
          </w:tcPr>
          <w:p w14:paraId="04A92A00" w14:textId="77777777" w:rsidR="00914B4F" w:rsidRPr="00914B4F" w:rsidRDefault="00914B4F" w:rsidP="00914B4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941" w:type="dxa"/>
            <w:gridSpan w:val="2"/>
            <w:noWrap/>
            <w:hideMark/>
          </w:tcPr>
          <w:p w14:paraId="68BD000A" w14:textId="77777777" w:rsidR="00914B4F" w:rsidRPr="00914B4F" w:rsidRDefault="00914B4F" w:rsidP="00914B4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107" w:type="dxa"/>
            <w:noWrap/>
            <w:hideMark/>
          </w:tcPr>
          <w:p w14:paraId="35B768C2" w14:textId="77777777" w:rsidR="00914B4F" w:rsidRPr="00914B4F" w:rsidRDefault="00914B4F" w:rsidP="00914B4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113" w:type="dxa"/>
            <w:noWrap/>
            <w:hideMark/>
          </w:tcPr>
          <w:p w14:paraId="583AAE3F" w14:textId="77777777" w:rsidR="00914B4F" w:rsidRPr="00914B4F" w:rsidRDefault="00914B4F" w:rsidP="00914B4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r>
      <w:tr w:rsidR="00914B4F" w:rsidRPr="00914B4F" w14:paraId="5C59D0EE" w14:textId="77777777" w:rsidTr="00914B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 w:type="dxa"/>
            <w:noWrap/>
            <w:hideMark/>
          </w:tcPr>
          <w:p w14:paraId="2C336C54" w14:textId="77777777" w:rsidR="00914B4F" w:rsidRPr="00914B4F" w:rsidRDefault="00914B4F" w:rsidP="00914B4F">
            <w:pPr>
              <w:rPr>
                <w:rFonts w:ascii="Times New Roman" w:eastAsia="Times New Roman" w:hAnsi="Times New Roman" w:cs="Times New Roman"/>
                <w:sz w:val="20"/>
                <w:szCs w:val="20"/>
                <w:lang w:eastAsia="en-GB"/>
              </w:rPr>
            </w:pPr>
          </w:p>
        </w:tc>
        <w:tc>
          <w:tcPr>
            <w:tcW w:w="2570" w:type="dxa"/>
            <w:gridSpan w:val="3"/>
            <w:noWrap/>
            <w:hideMark/>
          </w:tcPr>
          <w:p w14:paraId="4BCFA8C2"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222" w:type="dxa"/>
            <w:noWrap/>
            <w:hideMark/>
          </w:tcPr>
          <w:p w14:paraId="7889F6EF"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941" w:type="dxa"/>
            <w:noWrap/>
            <w:hideMark/>
          </w:tcPr>
          <w:p w14:paraId="5FD33492"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998" w:type="dxa"/>
            <w:gridSpan w:val="5"/>
            <w:noWrap/>
            <w:hideMark/>
          </w:tcPr>
          <w:p w14:paraId="4494A7B8" w14:textId="77777777" w:rsidR="00914B4F" w:rsidRPr="00914B4F" w:rsidRDefault="00914B4F" w:rsidP="00914B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r w:rsidRPr="00914B4F">
              <w:rPr>
                <w:rFonts w:ascii="Calibri" w:eastAsia="Times New Roman" w:hAnsi="Calibri" w:cs="Calibri"/>
                <w:b/>
                <w:bCs/>
                <w:color w:val="000000"/>
                <w:lang w:eastAsia="en-GB"/>
              </w:rPr>
              <w:t>2018</w:t>
            </w:r>
          </w:p>
        </w:tc>
        <w:tc>
          <w:tcPr>
            <w:tcW w:w="941" w:type="dxa"/>
            <w:gridSpan w:val="2"/>
            <w:noWrap/>
            <w:hideMark/>
          </w:tcPr>
          <w:p w14:paraId="15F32027" w14:textId="77777777" w:rsidR="00914B4F" w:rsidRPr="00914B4F" w:rsidRDefault="00914B4F" w:rsidP="00914B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p>
        </w:tc>
        <w:tc>
          <w:tcPr>
            <w:tcW w:w="1107" w:type="dxa"/>
            <w:noWrap/>
            <w:hideMark/>
          </w:tcPr>
          <w:p w14:paraId="2B2537A2"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r w:rsidRPr="00914B4F">
              <w:rPr>
                <w:rFonts w:ascii="Calibri" w:eastAsia="Times New Roman" w:hAnsi="Calibri" w:cs="Calibri"/>
                <w:b/>
                <w:bCs/>
                <w:color w:val="000000"/>
                <w:lang w:eastAsia="en-GB"/>
              </w:rPr>
              <w:t>2019</w:t>
            </w:r>
          </w:p>
        </w:tc>
        <w:tc>
          <w:tcPr>
            <w:tcW w:w="1113" w:type="dxa"/>
            <w:noWrap/>
            <w:hideMark/>
          </w:tcPr>
          <w:p w14:paraId="4DD415EC"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p>
        </w:tc>
      </w:tr>
      <w:tr w:rsidR="00914B4F" w:rsidRPr="00914B4F" w14:paraId="47A6A41E" w14:textId="77777777" w:rsidTr="00914B4F">
        <w:trPr>
          <w:trHeight w:val="300"/>
        </w:trPr>
        <w:tc>
          <w:tcPr>
            <w:cnfStyle w:val="001000000000" w:firstRow="0" w:lastRow="0" w:firstColumn="1" w:lastColumn="0" w:oddVBand="0" w:evenVBand="0" w:oddHBand="0" w:evenHBand="0" w:firstRowFirstColumn="0" w:firstRowLastColumn="0" w:lastRowFirstColumn="0" w:lastRowLastColumn="0"/>
            <w:tcW w:w="2792" w:type="dxa"/>
            <w:gridSpan w:val="4"/>
            <w:noWrap/>
            <w:hideMark/>
          </w:tcPr>
          <w:p w14:paraId="7CB11E43" w14:textId="77777777" w:rsidR="00914B4F" w:rsidRPr="00914B4F" w:rsidRDefault="00914B4F" w:rsidP="00914B4F">
            <w:pPr>
              <w:rPr>
                <w:rFonts w:ascii="Calibri" w:eastAsia="Times New Roman" w:hAnsi="Calibri" w:cs="Calibri"/>
                <w:color w:val="000000"/>
                <w:lang w:eastAsia="en-GB"/>
              </w:rPr>
            </w:pPr>
            <w:r w:rsidRPr="00914B4F">
              <w:rPr>
                <w:rFonts w:ascii="Calibri" w:eastAsia="Times New Roman" w:hAnsi="Calibri" w:cs="Calibri"/>
                <w:color w:val="000000"/>
                <w:lang w:eastAsia="en-GB"/>
              </w:rPr>
              <w:t>Current Assets</w:t>
            </w:r>
          </w:p>
        </w:tc>
        <w:tc>
          <w:tcPr>
            <w:tcW w:w="222" w:type="dxa"/>
            <w:noWrap/>
            <w:hideMark/>
          </w:tcPr>
          <w:p w14:paraId="31E2EE72"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p>
        </w:tc>
        <w:tc>
          <w:tcPr>
            <w:tcW w:w="941" w:type="dxa"/>
            <w:noWrap/>
            <w:hideMark/>
          </w:tcPr>
          <w:p w14:paraId="69E259DD"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997" w:type="dxa"/>
            <w:gridSpan w:val="3"/>
            <w:noWrap/>
            <w:hideMark/>
          </w:tcPr>
          <w:p w14:paraId="2B9E53F2"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001" w:type="dxa"/>
            <w:gridSpan w:val="2"/>
            <w:noWrap/>
            <w:hideMark/>
          </w:tcPr>
          <w:p w14:paraId="74072A86"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941" w:type="dxa"/>
            <w:gridSpan w:val="2"/>
            <w:noWrap/>
            <w:hideMark/>
          </w:tcPr>
          <w:p w14:paraId="51F75F0C"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107" w:type="dxa"/>
            <w:noWrap/>
            <w:hideMark/>
          </w:tcPr>
          <w:p w14:paraId="1A063FAE"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113" w:type="dxa"/>
            <w:noWrap/>
            <w:hideMark/>
          </w:tcPr>
          <w:p w14:paraId="7CC5B466"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r>
      <w:tr w:rsidR="00914B4F" w:rsidRPr="00914B4F" w14:paraId="76C48E21" w14:textId="77777777" w:rsidTr="00914B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 w:type="dxa"/>
            <w:noWrap/>
            <w:hideMark/>
          </w:tcPr>
          <w:p w14:paraId="5EF2DE80" w14:textId="77777777" w:rsidR="00914B4F" w:rsidRPr="00914B4F" w:rsidRDefault="00914B4F" w:rsidP="00914B4F">
            <w:pPr>
              <w:rPr>
                <w:rFonts w:ascii="Times New Roman" w:eastAsia="Times New Roman" w:hAnsi="Times New Roman" w:cs="Times New Roman"/>
                <w:sz w:val="20"/>
                <w:szCs w:val="20"/>
                <w:lang w:eastAsia="en-GB"/>
              </w:rPr>
            </w:pPr>
          </w:p>
        </w:tc>
        <w:tc>
          <w:tcPr>
            <w:tcW w:w="2792" w:type="dxa"/>
            <w:gridSpan w:val="4"/>
            <w:noWrap/>
            <w:hideMark/>
          </w:tcPr>
          <w:p w14:paraId="264EB8E8"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RBS Treasures A/C</w:t>
            </w:r>
          </w:p>
        </w:tc>
        <w:tc>
          <w:tcPr>
            <w:tcW w:w="941" w:type="dxa"/>
            <w:noWrap/>
            <w:hideMark/>
          </w:tcPr>
          <w:p w14:paraId="35185F0B"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997" w:type="dxa"/>
            <w:gridSpan w:val="3"/>
            <w:noWrap/>
            <w:hideMark/>
          </w:tcPr>
          <w:p w14:paraId="0302FCC5"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9,356.16</w:t>
            </w:r>
          </w:p>
        </w:tc>
        <w:tc>
          <w:tcPr>
            <w:tcW w:w="1001" w:type="dxa"/>
            <w:gridSpan w:val="2"/>
            <w:noWrap/>
            <w:hideMark/>
          </w:tcPr>
          <w:p w14:paraId="24A7C7E4"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9,356.16</w:t>
            </w:r>
          </w:p>
        </w:tc>
        <w:tc>
          <w:tcPr>
            <w:tcW w:w="941" w:type="dxa"/>
            <w:gridSpan w:val="2"/>
            <w:noWrap/>
            <w:hideMark/>
          </w:tcPr>
          <w:p w14:paraId="53AC43C1"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1107" w:type="dxa"/>
            <w:noWrap/>
            <w:hideMark/>
          </w:tcPr>
          <w:p w14:paraId="12B0305D"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13,799.17</w:t>
            </w:r>
          </w:p>
        </w:tc>
        <w:tc>
          <w:tcPr>
            <w:tcW w:w="1113" w:type="dxa"/>
            <w:noWrap/>
            <w:hideMark/>
          </w:tcPr>
          <w:p w14:paraId="0C3C0CD2"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r w:rsidRPr="00914B4F">
              <w:rPr>
                <w:rFonts w:ascii="Calibri" w:eastAsia="Times New Roman" w:hAnsi="Calibri" w:cs="Calibri"/>
                <w:b/>
                <w:bCs/>
                <w:color w:val="000000"/>
                <w:lang w:eastAsia="en-GB"/>
              </w:rPr>
              <w:t>13,799.17</w:t>
            </w:r>
          </w:p>
        </w:tc>
      </w:tr>
      <w:tr w:rsidR="00914B4F" w:rsidRPr="00914B4F" w14:paraId="3E7E5EEC" w14:textId="77777777" w:rsidTr="00914B4F">
        <w:trPr>
          <w:trHeight w:val="300"/>
        </w:trPr>
        <w:tc>
          <w:tcPr>
            <w:cnfStyle w:val="001000000000" w:firstRow="0" w:lastRow="0" w:firstColumn="1" w:lastColumn="0" w:oddVBand="0" w:evenVBand="0" w:oddHBand="0" w:evenHBand="0" w:firstRowFirstColumn="0" w:firstRowLastColumn="0" w:lastRowFirstColumn="0" w:lastRowLastColumn="0"/>
            <w:tcW w:w="222" w:type="dxa"/>
            <w:noWrap/>
            <w:hideMark/>
          </w:tcPr>
          <w:p w14:paraId="6D8D90E1" w14:textId="77777777" w:rsidR="00914B4F" w:rsidRPr="00914B4F" w:rsidRDefault="00914B4F" w:rsidP="00914B4F">
            <w:pPr>
              <w:jc w:val="right"/>
              <w:rPr>
                <w:rFonts w:ascii="Calibri" w:eastAsia="Times New Roman" w:hAnsi="Calibri" w:cs="Calibri"/>
                <w:color w:val="000000"/>
                <w:lang w:eastAsia="en-GB"/>
              </w:rPr>
            </w:pPr>
          </w:p>
        </w:tc>
        <w:tc>
          <w:tcPr>
            <w:tcW w:w="2570" w:type="dxa"/>
            <w:gridSpan w:val="3"/>
            <w:noWrap/>
            <w:hideMark/>
          </w:tcPr>
          <w:p w14:paraId="6AFC028B"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222" w:type="dxa"/>
            <w:noWrap/>
            <w:hideMark/>
          </w:tcPr>
          <w:p w14:paraId="60FA839B"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941" w:type="dxa"/>
            <w:noWrap/>
            <w:hideMark/>
          </w:tcPr>
          <w:p w14:paraId="0597CDEB"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997" w:type="dxa"/>
            <w:gridSpan w:val="3"/>
            <w:noWrap/>
            <w:hideMark/>
          </w:tcPr>
          <w:p w14:paraId="2BC36679"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001" w:type="dxa"/>
            <w:gridSpan w:val="2"/>
            <w:noWrap/>
            <w:hideMark/>
          </w:tcPr>
          <w:p w14:paraId="023EE8FB"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941" w:type="dxa"/>
            <w:gridSpan w:val="2"/>
            <w:noWrap/>
            <w:hideMark/>
          </w:tcPr>
          <w:p w14:paraId="427CA16D"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107" w:type="dxa"/>
            <w:noWrap/>
            <w:hideMark/>
          </w:tcPr>
          <w:p w14:paraId="4249ADF0"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113" w:type="dxa"/>
            <w:noWrap/>
            <w:hideMark/>
          </w:tcPr>
          <w:p w14:paraId="1FA2AAC7"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r>
      <w:tr w:rsidR="00914B4F" w:rsidRPr="00914B4F" w14:paraId="3AE926C5" w14:textId="77777777" w:rsidTr="00914B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2" w:type="dxa"/>
            <w:gridSpan w:val="4"/>
            <w:noWrap/>
            <w:hideMark/>
          </w:tcPr>
          <w:p w14:paraId="110C5A48" w14:textId="77777777" w:rsidR="00914B4F" w:rsidRPr="00914B4F" w:rsidRDefault="00914B4F" w:rsidP="00914B4F">
            <w:pPr>
              <w:rPr>
                <w:rFonts w:ascii="Calibri" w:eastAsia="Times New Roman" w:hAnsi="Calibri" w:cs="Calibri"/>
                <w:color w:val="000000"/>
                <w:lang w:eastAsia="en-GB"/>
              </w:rPr>
            </w:pPr>
            <w:r w:rsidRPr="00914B4F">
              <w:rPr>
                <w:rFonts w:ascii="Calibri" w:eastAsia="Times New Roman" w:hAnsi="Calibri" w:cs="Calibri"/>
                <w:color w:val="000000"/>
                <w:lang w:eastAsia="en-GB"/>
              </w:rPr>
              <w:t>Current Liabilities</w:t>
            </w:r>
          </w:p>
        </w:tc>
        <w:tc>
          <w:tcPr>
            <w:tcW w:w="222" w:type="dxa"/>
            <w:noWrap/>
            <w:hideMark/>
          </w:tcPr>
          <w:p w14:paraId="21F027C4"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p>
        </w:tc>
        <w:tc>
          <w:tcPr>
            <w:tcW w:w="941" w:type="dxa"/>
            <w:noWrap/>
            <w:hideMark/>
          </w:tcPr>
          <w:p w14:paraId="1532591B"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997" w:type="dxa"/>
            <w:gridSpan w:val="3"/>
            <w:noWrap/>
            <w:hideMark/>
          </w:tcPr>
          <w:p w14:paraId="47911E8D"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001" w:type="dxa"/>
            <w:gridSpan w:val="2"/>
            <w:noWrap/>
            <w:hideMark/>
          </w:tcPr>
          <w:p w14:paraId="254DD47A"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941" w:type="dxa"/>
            <w:gridSpan w:val="2"/>
            <w:noWrap/>
            <w:hideMark/>
          </w:tcPr>
          <w:p w14:paraId="35DD0A36"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107" w:type="dxa"/>
            <w:noWrap/>
            <w:hideMark/>
          </w:tcPr>
          <w:p w14:paraId="7BDD94CD"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113" w:type="dxa"/>
            <w:noWrap/>
            <w:hideMark/>
          </w:tcPr>
          <w:p w14:paraId="7EA27ED8"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r>
      <w:tr w:rsidR="00914B4F" w:rsidRPr="00914B4F" w14:paraId="76C0E22F" w14:textId="77777777" w:rsidTr="00914B4F">
        <w:trPr>
          <w:trHeight w:val="300"/>
        </w:trPr>
        <w:tc>
          <w:tcPr>
            <w:cnfStyle w:val="001000000000" w:firstRow="0" w:lastRow="0" w:firstColumn="1" w:lastColumn="0" w:oddVBand="0" w:evenVBand="0" w:oddHBand="0" w:evenHBand="0" w:firstRowFirstColumn="0" w:firstRowLastColumn="0" w:lastRowFirstColumn="0" w:lastRowLastColumn="0"/>
            <w:tcW w:w="222" w:type="dxa"/>
            <w:noWrap/>
            <w:hideMark/>
          </w:tcPr>
          <w:p w14:paraId="1D81289D" w14:textId="77777777" w:rsidR="00914B4F" w:rsidRPr="00914B4F" w:rsidRDefault="00914B4F" w:rsidP="00914B4F">
            <w:pPr>
              <w:rPr>
                <w:rFonts w:ascii="Times New Roman" w:eastAsia="Times New Roman" w:hAnsi="Times New Roman" w:cs="Times New Roman"/>
                <w:sz w:val="20"/>
                <w:szCs w:val="20"/>
                <w:lang w:eastAsia="en-GB"/>
              </w:rPr>
            </w:pPr>
          </w:p>
        </w:tc>
        <w:tc>
          <w:tcPr>
            <w:tcW w:w="2570" w:type="dxa"/>
            <w:gridSpan w:val="3"/>
            <w:noWrap/>
            <w:hideMark/>
          </w:tcPr>
          <w:p w14:paraId="7EFFC8BA"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Creditor</w:t>
            </w:r>
          </w:p>
        </w:tc>
        <w:tc>
          <w:tcPr>
            <w:tcW w:w="222" w:type="dxa"/>
            <w:noWrap/>
            <w:hideMark/>
          </w:tcPr>
          <w:p w14:paraId="35C48287"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941" w:type="dxa"/>
            <w:noWrap/>
            <w:hideMark/>
          </w:tcPr>
          <w:p w14:paraId="4ED051BB"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997" w:type="dxa"/>
            <w:gridSpan w:val="3"/>
            <w:noWrap/>
            <w:hideMark/>
          </w:tcPr>
          <w:p w14:paraId="28DC40DC"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001" w:type="dxa"/>
            <w:gridSpan w:val="2"/>
            <w:noWrap/>
            <w:hideMark/>
          </w:tcPr>
          <w:p w14:paraId="24B10E2B"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941" w:type="dxa"/>
            <w:gridSpan w:val="2"/>
            <w:noWrap/>
            <w:hideMark/>
          </w:tcPr>
          <w:p w14:paraId="37793DB8"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107" w:type="dxa"/>
            <w:noWrap/>
            <w:hideMark/>
          </w:tcPr>
          <w:p w14:paraId="41419B3A"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113" w:type="dxa"/>
            <w:noWrap/>
            <w:hideMark/>
          </w:tcPr>
          <w:p w14:paraId="0CECE2AE"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r>
      <w:tr w:rsidR="00914B4F" w:rsidRPr="00914B4F" w14:paraId="204342BF" w14:textId="77777777" w:rsidTr="00914B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 w:type="dxa"/>
            <w:noWrap/>
            <w:hideMark/>
          </w:tcPr>
          <w:p w14:paraId="60B20F05" w14:textId="77777777" w:rsidR="00914B4F" w:rsidRPr="00914B4F" w:rsidRDefault="00914B4F" w:rsidP="00914B4F">
            <w:pPr>
              <w:rPr>
                <w:rFonts w:ascii="Times New Roman" w:eastAsia="Times New Roman" w:hAnsi="Times New Roman" w:cs="Times New Roman"/>
                <w:sz w:val="20"/>
                <w:szCs w:val="20"/>
                <w:lang w:eastAsia="en-GB"/>
              </w:rPr>
            </w:pPr>
          </w:p>
        </w:tc>
        <w:tc>
          <w:tcPr>
            <w:tcW w:w="2570" w:type="dxa"/>
            <w:gridSpan w:val="3"/>
            <w:noWrap/>
            <w:hideMark/>
          </w:tcPr>
          <w:p w14:paraId="29F72D07"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Debtor</w:t>
            </w:r>
          </w:p>
        </w:tc>
        <w:tc>
          <w:tcPr>
            <w:tcW w:w="222" w:type="dxa"/>
            <w:noWrap/>
            <w:hideMark/>
          </w:tcPr>
          <w:p w14:paraId="0A8722D7"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941" w:type="dxa"/>
            <w:noWrap/>
            <w:hideMark/>
          </w:tcPr>
          <w:p w14:paraId="7D50358B"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997" w:type="dxa"/>
            <w:gridSpan w:val="3"/>
            <w:noWrap/>
            <w:hideMark/>
          </w:tcPr>
          <w:p w14:paraId="0923127B"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001" w:type="dxa"/>
            <w:gridSpan w:val="2"/>
            <w:noWrap/>
            <w:hideMark/>
          </w:tcPr>
          <w:p w14:paraId="2188AB43"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941" w:type="dxa"/>
            <w:gridSpan w:val="2"/>
            <w:noWrap/>
            <w:hideMark/>
          </w:tcPr>
          <w:p w14:paraId="131EF41F"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107" w:type="dxa"/>
            <w:noWrap/>
            <w:hideMark/>
          </w:tcPr>
          <w:p w14:paraId="25880761"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113" w:type="dxa"/>
            <w:noWrap/>
            <w:hideMark/>
          </w:tcPr>
          <w:p w14:paraId="6E8FDDF7"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r>
      <w:tr w:rsidR="00914B4F" w:rsidRPr="00914B4F" w14:paraId="0B146728" w14:textId="77777777" w:rsidTr="00914B4F">
        <w:trPr>
          <w:trHeight w:val="300"/>
        </w:trPr>
        <w:tc>
          <w:tcPr>
            <w:cnfStyle w:val="001000000000" w:firstRow="0" w:lastRow="0" w:firstColumn="1" w:lastColumn="0" w:oddVBand="0" w:evenVBand="0" w:oddHBand="0" w:evenHBand="0" w:firstRowFirstColumn="0" w:firstRowLastColumn="0" w:lastRowFirstColumn="0" w:lastRowLastColumn="0"/>
            <w:tcW w:w="3014" w:type="dxa"/>
            <w:gridSpan w:val="5"/>
            <w:noWrap/>
            <w:hideMark/>
          </w:tcPr>
          <w:p w14:paraId="4F645029" w14:textId="77777777" w:rsidR="00914B4F" w:rsidRPr="00914B4F" w:rsidRDefault="00914B4F" w:rsidP="00914B4F">
            <w:pPr>
              <w:rPr>
                <w:rFonts w:ascii="Calibri" w:eastAsia="Times New Roman" w:hAnsi="Calibri" w:cs="Calibri"/>
                <w:color w:val="000000"/>
                <w:lang w:eastAsia="en-GB"/>
              </w:rPr>
            </w:pPr>
            <w:r w:rsidRPr="00914B4F">
              <w:rPr>
                <w:rFonts w:ascii="Calibri" w:eastAsia="Times New Roman" w:hAnsi="Calibri" w:cs="Calibri"/>
                <w:color w:val="000000"/>
                <w:lang w:eastAsia="en-GB"/>
              </w:rPr>
              <w:t>Net Current Assets/Liabilities</w:t>
            </w:r>
          </w:p>
        </w:tc>
        <w:tc>
          <w:tcPr>
            <w:tcW w:w="941" w:type="dxa"/>
            <w:noWrap/>
            <w:hideMark/>
          </w:tcPr>
          <w:p w14:paraId="56640644"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p>
        </w:tc>
        <w:tc>
          <w:tcPr>
            <w:tcW w:w="997" w:type="dxa"/>
            <w:gridSpan w:val="3"/>
            <w:noWrap/>
            <w:hideMark/>
          </w:tcPr>
          <w:p w14:paraId="56514295"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001" w:type="dxa"/>
            <w:gridSpan w:val="2"/>
            <w:noWrap/>
            <w:hideMark/>
          </w:tcPr>
          <w:p w14:paraId="06742CD8"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u w:val="single"/>
                <w:lang w:eastAsia="en-GB"/>
              </w:rPr>
            </w:pPr>
            <w:r w:rsidRPr="00914B4F">
              <w:rPr>
                <w:rFonts w:ascii="Calibri" w:eastAsia="Times New Roman" w:hAnsi="Calibri" w:cs="Calibri"/>
                <w:b/>
                <w:bCs/>
                <w:color w:val="000000"/>
                <w:u w:val="single"/>
                <w:lang w:eastAsia="en-GB"/>
              </w:rPr>
              <w:t>9,356.16</w:t>
            </w:r>
          </w:p>
        </w:tc>
        <w:tc>
          <w:tcPr>
            <w:tcW w:w="941" w:type="dxa"/>
            <w:gridSpan w:val="2"/>
            <w:noWrap/>
            <w:hideMark/>
          </w:tcPr>
          <w:p w14:paraId="31E8FE5C"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u w:val="single"/>
                <w:lang w:eastAsia="en-GB"/>
              </w:rPr>
            </w:pPr>
          </w:p>
        </w:tc>
        <w:tc>
          <w:tcPr>
            <w:tcW w:w="1107" w:type="dxa"/>
            <w:noWrap/>
            <w:hideMark/>
          </w:tcPr>
          <w:p w14:paraId="5272E97C"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113" w:type="dxa"/>
            <w:noWrap/>
            <w:hideMark/>
          </w:tcPr>
          <w:p w14:paraId="1D7420A0"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u w:val="single"/>
                <w:lang w:eastAsia="en-GB"/>
              </w:rPr>
            </w:pPr>
            <w:r w:rsidRPr="00914B4F">
              <w:rPr>
                <w:rFonts w:ascii="Calibri" w:eastAsia="Times New Roman" w:hAnsi="Calibri" w:cs="Calibri"/>
                <w:b/>
                <w:bCs/>
                <w:color w:val="000000"/>
                <w:u w:val="single"/>
                <w:lang w:eastAsia="en-GB"/>
              </w:rPr>
              <w:t>13,799.17</w:t>
            </w:r>
          </w:p>
        </w:tc>
      </w:tr>
      <w:tr w:rsidR="00914B4F" w:rsidRPr="00914B4F" w14:paraId="0E75DC19" w14:textId="77777777" w:rsidTr="00914B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 w:type="dxa"/>
            <w:noWrap/>
            <w:hideMark/>
          </w:tcPr>
          <w:p w14:paraId="28C61285" w14:textId="77777777" w:rsidR="00914B4F" w:rsidRPr="00914B4F" w:rsidRDefault="00914B4F" w:rsidP="00914B4F">
            <w:pPr>
              <w:jc w:val="right"/>
              <w:rPr>
                <w:rFonts w:ascii="Calibri" w:eastAsia="Times New Roman" w:hAnsi="Calibri" w:cs="Calibri"/>
                <w:color w:val="000000"/>
                <w:u w:val="single"/>
                <w:lang w:eastAsia="en-GB"/>
              </w:rPr>
            </w:pPr>
          </w:p>
        </w:tc>
        <w:tc>
          <w:tcPr>
            <w:tcW w:w="2570" w:type="dxa"/>
            <w:gridSpan w:val="3"/>
            <w:noWrap/>
            <w:hideMark/>
          </w:tcPr>
          <w:p w14:paraId="51C13981"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222" w:type="dxa"/>
            <w:noWrap/>
            <w:hideMark/>
          </w:tcPr>
          <w:p w14:paraId="7CC7E4BF"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941" w:type="dxa"/>
            <w:noWrap/>
            <w:hideMark/>
          </w:tcPr>
          <w:p w14:paraId="1B9F8041"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997" w:type="dxa"/>
            <w:gridSpan w:val="3"/>
            <w:noWrap/>
            <w:hideMark/>
          </w:tcPr>
          <w:p w14:paraId="510803AC"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001" w:type="dxa"/>
            <w:gridSpan w:val="2"/>
            <w:noWrap/>
            <w:hideMark/>
          </w:tcPr>
          <w:p w14:paraId="3B81B0F5"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941" w:type="dxa"/>
            <w:gridSpan w:val="2"/>
            <w:noWrap/>
            <w:hideMark/>
          </w:tcPr>
          <w:p w14:paraId="796E67D0"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107" w:type="dxa"/>
            <w:noWrap/>
            <w:hideMark/>
          </w:tcPr>
          <w:p w14:paraId="1B919B57"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113" w:type="dxa"/>
            <w:noWrap/>
            <w:hideMark/>
          </w:tcPr>
          <w:p w14:paraId="3C0106FD"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r>
      <w:tr w:rsidR="00914B4F" w:rsidRPr="00914B4F" w14:paraId="4358CC7E" w14:textId="77777777" w:rsidTr="00914B4F">
        <w:trPr>
          <w:trHeight w:val="300"/>
        </w:trPr>
        <w:tc>
          <w:tcPr>
            <w:cnfStyle w:val="001000000000" w:firstRow="0" w:lastRow="0" w:firstColumn="1" w:lastColumn="0" w:oddVBand="0" w:evenVBand="0" w:oddHBand="0" w:evenHBand="0" w:firstRowFirstColumn="0" w:firstRowLastColumn="0" w:lastRowFirstColumn="0" w:lastRowLastColumn="0"/>
            <w:tcW w:w="3014" w:type="dxa"/>
            <w:gridSpan w:val="5"/>
            <w:noWrap/>
            <w:hideMark/>
          </w:tcPr>
          <w:p w14:paraId="5A8969CC" w14:textId="77777777" w:rsidR="00914B4F" w:rsidRPr="00914B4F" w:rsidRDefault="00914B4F" w:rsidP="00914B4F">
            <w:pPr>
              <w:rPr>
                <w:rFonts w:ascii="Calibri" w:eastAsia="Times New Roman" w:hAnsi="Calibri" w:cs="Calibri"/>
                <w:color w:val="000000"/>
                <w:lang w:eastAsia="en-GB"/>
              </w:rPr>
            </w:pPr>
            <w:r w:rsidRPr="00914B4F">
              <w:rPr>
                <w:rFonts w:ascii="Calibri" w:eastAsia="Times New Roman" w:hAnsi="Calibri" w:cs="Calibri"/>
                <w:color w:val="000000"/>
                <w:lang w:eastAsia="en-GB"/>
              </w:rPr>
              <w:t>Capital and Reserves</w:t>
            </w:r>
          </w:p>
        </w:tc>
        <w:tc>
          <w:tcPr>
            <w:tcW w:w="941" w:type="dxa"/>
            <w:noWrap/>
            <w:hideMark/>
          </w:tcPr>
          <w:p w14:paraId="64AC9238"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p>
        </w:tc>
        <w:tc>
          <w:tcPr>
            <w:tcW w:w="997" w:type="dxa"/>
            <w:gridSpan w:val="3"/>
            <w:noWrap/>
            <w:hideMark/>
          </w:tcPr>
          <w:p w14:paraId="4B7269C0"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001" w:type="dxa"/>
            <w:gridSpan w:val="2"/>
            <w:noWrap/>
            <w:hideMark/>
          </w:tcPr>
          <w:p w14:paraId="7F4FCACE"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941" w:type="dxa"/>
            <w:gridSpan w:val="2"/>
            <w:noWrap/>
            <w:hideMark/>
          </w:tcPr>
          <w:p w14:paraId="33243BCB"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107" w:type="dxa"/>
            <w:noWrap/>
            <w:hideMark/>
          </w:tcPr>
          <w:p w14:paraId="1016B770"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113" w:type="dxa"/>
            <w:noWrap/>
            <w:hideMark/>
          </w:tcPr>
          <w:p w14:paraId="5287EB40"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r>
      <w:tr w:rsidR="00914B4F" w:rsidRPr="00914B4F" w14:paraId="067DF108" w14:textId="77777777" w:rsidTr="00914B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 w:type="dxa"/>
            <w:noWrap/>
            <w:hideMark/>
          </w:tcPr>
          <w:p w14:paraId="40A9DA3C" w14:textId="77777777" w:rsidR="00914B4F" w:rsidRPr="00914B4F" w:rsidRDefault="00914B4F" w:rsidP="00914B4F">
            <w:pPr>
              <w:rPr>
                <w:rFonts w:ascii="Times New Roman" w:eastAsia="Times New Roman" w:hAnsi="Times New Roman" w:cs="Times New Roman"/>
                <w:sz w:val="20"/>
                <w:szCs w:val="20"/>
                <w:lang w:eastAsia="en-GB"/>
              </w:rPr>
            </w:pPr>
          </w:p>
        </w:tc>
        <w:tc>
          <w:tcPr>
            <w:tcW w:w="3733" w:type="dxa"/>
            <w:gridSpan w:val="5"/>
            <w:noWrap/>
            <w:hideMark/>
          </w:tcPr>
          <w:p w14:paraId="4F260F2E"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Retained Profit/Loss</w:t>
            </w:r>
          </w:p>
        </w:tc>
        <w:tc>
          <w:tcPr>
            <w:tcW w:w="997" w:type="dxa"/>
            <w:gridSpan w:val="3"/>
            <w:noWrap/>
            <w:hideMark/>
          </w:tcPr>
          <w:p w14:paraId="02213A52"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8,263.33</w:t>
            </w:r>
          </w:p>
        </w:tc>
        <w:tc>
          <w:tcPr>
            <w:tcW w:w="1001" w:type="dxa"/>
            <w:gridSpan w:val="2"/>
            <w:noWrap/>
            <w:hideMark/>
          </w:tcPr>
          <w:p w14:paraId="4FC710C3"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941" w:type="dxa"/>
            <w:gridSpan w:val="2"/>
            <w:noWrap/>
            <w:hideMark/>
          </w:tcPr>
          <w:p w14:paraId="22DAF2CB"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107" w:type="dxa"/>
            <w:noWrap/>
            <w:hideMark/>
          </w:tcPr>
          <w:p w14:paraId="44A11A15"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9,356.16</w:t>
            </w:r>
          </w:p>
        </w:tc>
        <w:tc>
          <w:tcPr>
            <w:tcW w:w="1113" w:type="dxa"/>
            <w:noWrap/>
            <w:hideMark/>
          </w:tcPr>
          <w:p w14:paraId="73726447"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r>
      <w:tr w:rsidR="00914B4F" w:rsidRPr="00914B4F" w14:paraId="218F8230" w14:textId="77777777" w:rsidTr="00914B4F">
        <w:trPr>
          <w:trHeight w:val="300"/>
        </w:trPr>
        <w:tc>
          <w:tcPr>
            <w:cnfStyle w:val="001000000000" w:firstRow="0" w:lastRow="0" w:firstColumn="1" w:lastColumn="0" w:oddVBand="0" w:evenVBand="0" w:oddHBand="0" w:evenHBand="0" w:firstRowFirstColumn="0" w:firstRowLastColumn="0" w:lastRowFirstColumn="0" w:lastRowLastColumn="0"/>
            <w:tcW w:w="222" w:type="dxa"/>
            <w:noWrap/>
            <w:hideMark/>
          </w:tcPr>
          <w:p w14:paraId="28946F7D" w14:textId="77777777" w:rsidR="00914B4F" w:rsidRPr="00914B4F" w:rsidRDefault="00914B4F" w:rsidP="00914B4F">
            <w:pPr>
              <w:rPr>
                <w:rFonts w:ascii="Times New Roman" w:eastAsia="Times New Roman" w:hAnsi="Times New Roman" w:cs="Times New Roman"/>
                <w:sz w:val="20"/>
                <w:szCs w:val="20"/>
                <w:lang w:eastAsia="en-GB"/>
              </w:rPr>
            </w:pPr>
          </w:p>
        </w:tc>
        <w:tc>
          <w:tcPr>
            <w:tcW w:w="3733" w:type="dxa"/>
            <w:gridSpan w:val="5"/>
            <w:noWrap/>
            <w:hideMark/>
          </w:tcPr>
          <w:p w14:paraId="6185CEFF"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Profit Brought Forward</w:t>
            </w:r>
          </w:p>
        </w:tc>
        <w:tc>
          <w:tcPr>
            <w:tcW w:w="997" w:type="dxa"/>
            <w:gridSpan w:val="3"/>
            <w:noWrap/>
            <w:hideMark/>
          </w:tcPr>
          <w:p w14:paraId="6562FC81"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1,092.83</w:t>
            </w:r>
          </w:p>
        </w:tc>
        <w:tc>
          <w:tcPr>
            <w:tcW w:w="1001" w:type="dxa"/>
            <w:gridSpan w:val="2"/>
            <w:noWrap/>
            <w:hideMark/>
          </w:tcPr>
          <w:p w14:paraId="217DC1F9"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u w:val="single"/>
                <w:lang w:eastAsia="en-GB"/>
              </w:rPr>
            </w:pPr>
            <w:r w:rsidRPr="00914B4F">
              <w:rPr>
                <w:rFonts w:ascii="Calibri" w:eastAsia="Times New Roman" w:hAnsi="Calibri" w:cs="Calibri"/>
                <w:b/>
                <w:bCs/>
                <w:color w:val="000000"/>
                <w:u w:val="single"/>
                <w:lang w:eastAsia="en-GB"/>
              </w:rPr>
              <w:t>9,356.16</w:t>
            </w:r>
          </w:p>
        </w:tc>
        <w:tc>
          <w:tcPr>
            <w:tcW w:w="941" w:type="dxa"/>
            <w:gridSpan w:val="2"/>
            <w:noWrap/>
            <w:hideMark/>
          </w:tcPr>
          <w:p w14:paraId="70873084"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u w:val="single"/>
                <w:lang w:eastAsia="en-GB"/>
              </w:rPr>
            </w:pPr>
          </w:p>
        </w:tc>
        <w:tc>
          <w:tcPr>
            <w:tcW w:w="1107" w:type="dxa"/>
            <w:noWrap/>
            <w:hideMark/>
          </w:tcPr>
          <w:p w14:paraId="0D5D279A"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2,279.01</w:t>
            </w:r>
          </w:p>
        </w:tc>
        <w:tc>
          <w:tcPr>
            <w:tcW w:w="1113" w:type="dxa"/>
            <w:noWrap/>
            <w:hideMark/>
          </w:tcPr>
          <w:p w14:paraId="49C4E4EF"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r>
      <w:tr w:rsidR="00914B4F" w:rsidRPr="00914B4F" w14:paraId="34510DD6" w14:textId="77777777" w:rsidTr="00914B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 w:type="dxa"/>
            <w:noWrap/>
            <w:hideMark/>
          </w:tcPr>
          <w:p w14:paraId="19822B5B" w14:textId="77777777" w:rsidR="00914B4F" w:rsidRPr="00914B4F" w:rsidRDefault="00914B4F" w:rsidP="00914B4F">
            <w:pPr>
              <w:rPr>
                <w:rFonts w:ascii="Times New Roman" w:eastAsia="Times New Roman" w:hAnsi="Times New Roman" w:cs="Times New Roman"/>
                <w:sz w:val="20"/>
                <w:szCs w:val="20"/>
                <w:lang w:eastAsia="en-GB"/>
              </w:rPr>
            </w:pPr>
          </w:p>
        </w:tc>
        <w:tc>
          <w:tcPr>
            <w:tcW w:w="3733" w:type="dxa"/>
            <w:gridSpan w:val="5"/>
            <w:noWrap/>
            <w:hideMark/>
          </w:tcPr>
          <w:p w14:paraId="31C5F336"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Payment in Advance</w:t>
            </w:r>
          </w:p>
        </w:tc>
        <w:tc>
          <w:tcPr>
            <w:tcW w:w="997" w:type="dxa"/>
            <w:gridSpan w:val="3"/>
            <w:noWrap/>
            <w:hideMark/>
          </w:tcPr>
          <w:p w14:paraId="12103E74"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1001" w:type="dxa"/>
            <w:gridSpan w:val="2"/>
            <w:noWrap/>
            <w:hideMark/>
          </w:tcPr>
          <w:p w14:paraId="1438A7D5"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941" w:type="dxa"/>
            <w:gridSpan w:val="2"/>
            <w:noWrap/>
            <w:hideMark/>
          </w:tcPr>
          <w:p w14:paraId="5C8B58FD"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107" w:type="dxa"/>
            <w:noWrap/>
            <w:hideMark/>
          </w:tcPr>
          <w:p w14:paraId="68E1CE1B"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2,164.00</w:t>
            </w:r>
          </w:p>
        </w:tc>
        <w:tc>
          <w:tcPr>
            <w:tcW w:w="1113" w:type="dxa"/>
            <w:noWrap/>
            <w:hideMark/>
          </w:tcPr>
          <w:p w14:paraId="39ACC6BD"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u w:val="single"/>
                <w:lang w:eastAsia="en-GB"/>
              </w:rPr>
            </w:pPr>
            <w:r w:rsidRPr="00914B4F">
              <w:rPr>
                <w:rFonts w:ascii="Calibri" w:eastAsia="Times New Roman" w:hAnsi="Calibri" w:cs="Calibri"/>
                <w:b/>
                <w:bCs/>
                <w:color w:val="000000"/>
                <w:u w:val="single"/>
                <w:lang w:eastAsia="en-GB"/>
              </w:rPr>
              <w:t>13,799.17</w:t>
            </w:r>
          </w:p>
        </w:tc>
      </w:tr>
      <w:tr w:rsidR="00914B4F" w:rsidRPr="00914B4F" w14:paraId="2928E74D" w14:textId="77777777" w:rsidTr="00914B4F">
        <w:trPr>
          <w:trHeight w:val="300"/>
        </w:trPr>
        <w:tc>
          <w:tcPr>
            <w:cnfStyle w:val="001000000000" w:firstRow="0" w:lastRow="0" w:firstColumn="1" w:lastColumn="0" w:oddVBand="0" w:evenVBand="0" w:oddHBand="0" w:evenHBand="0" w:firstRowFirstColumn="0" w:firstRowLastColumn="0" w:lastRowFirstColumn="0" w:lastRowLastColumn="0"/>
            <w:tcW w:w="222" w:type="dxa"/>
            <w:noWrap/>
            <w:hideMark/>
          </w:tcPr>
          <w:p w14:paraId="248CA808" w14:textId="77777777" w:rsidR="00914B4F" w:rsidRPr="00914B4F" w:rsidRDefault="00914B4F" w:rsidP="00914B4F">
            <w:pPr>
              <w:jc w:val="right"/>
              <w:rPr>
                <w:rFonts w:ascii="Calibri" w:eastAsia="Times New Roman" w:hAnsi="Calibri" w:cs="Calibri"/>
                <w:color w:val="000000"/>
                <w:u w:val="single"/>
                <w:lang w:eastAsia="en-GB"/>
              </w:rPr>
            </w:pPr>
          </w:p>
        </w:tc>
        <w:tc>
          <w:tcPr>
            <w:tcW w:w="2570" w:type="dxa"/>
            <w:gridSpan w:val="3"/>
            <w:noWrap/>
            <w:hideMark/>
          </w:tcPr>
          <w:p w14:paraId="4316F3DA"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222" w:type="dxa"/>
            <w:noWrap/>
            <w:hideMark/>
          </w:tcPr>
          <w:p w14:paraId="6295CDD5"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941" w:type="dxa"/>
            <w:noWrap/>
            <w:hideMark/>
          </w:tcPr>
          <w:p w14:paraId="280643D7"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997" w:type="dxa"/>
            <w:gridSpan w:val="3"/>
            <w:noWrap/>
            <w:hideMark/>
          </w:tcPr>
          <w:p w14:paraId="13655252"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001" w:type="dxa"/>
            <w:gridSpan w:val="2"/>
            <w:noWrap/>
            <w:hideMark/>
          </w:tcPr>
          <w:p w14:paraId="3113C4A5"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941" w:type="dxa"/>
            <w:gridSpan w:val="2"/>
            <w:noWrap/>
            <w:hideMark/>
          </w:tcPr>
          <w:p w14:paraId="5E6BB1E6"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107" w:type="dxa"/>
            <w:noWrap/>
            <w:hideMark/>
          </w:tcPr>
          <w:p w14:paraId="6494BB17"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113" w:type="dxa"/>
            <w:noWrap/>
            <w:hideMark/>
          </w:tcPr>
          <w:p w14:paraId="38DA48D5"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r>
      <w:tr w:rsidR="00914B4F" w:rsidRPr="00914B4F" w14:paraId="6B26787A" w14:textId="77777777" w:rsidTr="00914B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14" w:type="dxa"/>
            <w:gridSpan w:val="15"/>
            <w:noWrap/>
            <w:hideMark/>
          </w:tcPr>
          <w:p w14:paraId="77D8593F" w14:textId="7666784B" w:rsidR="00914B4F" w:rsidRDefault="00914B4F" w:rsidP="00914B4F">
            <w:pPr>
              <w:rPr>
                <w:rFonts w:ascii="Calibri" w:eastAsia="Times New Roman" w:hAnsi="Calibri" w:cs="Calibri"/>
                <w:color w:val="000000"/>
                <w:lang w:eastAsia="en-GB"/>
              </w:rPr>
            </w:pPr>
            <w:r w:rsidRPr="00914B4F">
              <w:rPr>
                <w:rFonts w:ascii="Calibri" w:eastAsia="Times New Roman" w:hAnsi="Calibri" w:cs="Calibri"/>
                <w:color w:val="000000"/>
                <w:lang w:eastAsia="en-GB"/>
              </w:rPr>
              <w:t>Note: In 2019, the ACO requested that the 2020 Membership rebate be paid in advance</w:t>
            </w:r>
          </w:p>
          <w:p w14:paraId="01EEE254" w14:textId="77777777" w:rsidR="00914B4F" w:rsidRDefault="00914B4F" w:rsidP="00914B4F">
            <w:pPr>
              <w:rPr>
                <w:rFonts w:ascii="Calibri" w:eastAsia="Times New Roman" w:hAnsi="Calibri" w:cs="Calibri"/>
                <w:color w:val="000000"/>
                <w:lang w:eastAsia="en-GB"/>
              </w:rPr>
            </w:pPr>
          </w:p>
          <w:p w14:paraId="3400B4AE" w14:textId="77777777" w:rsidR="00914B4F" w:rsidRDefault="00914B4F" w:rsidP="00914B4F">
            <w:pPr>
              <w:rPr>
                <w:rFonts w:ascii="Calibri" w:eastAsia="Times New Roman" w:hAnsi="Calibri" w:cs="Calibri"/>
                <w:color w:val="000000"/>
                <w:lang w:eastAsia="en-GB"/>
              </w:rPr>
            </w:pPr>
          </w:p>
          <w:p w14:paraId="213E393C" w14:textId="446D6677" w:rsidR="00914B4F" w:rsidRPr="00914B4F" w:rsidRDefault="00914B4F" w:rsidP="00914B4F">
            <w:pPr>
              <w:rPr>
                <w:rFonts w:ascii="Calibri" w:eastAsia="Times New Roman" w:hAnsi="Calibri" w:cs="Calibri"/>
                <w:color w:val="000000"/>
                <w:lang w:eastAsia="en-GB"/>
              </w:rPr>
            </w:pPr>
          </w:p>
        </w:tc>
      </w:tr>
      <w:tr w:rsidR="00914B4F" w:rsidRPr="00914B4F" w14:paraId="30E419BA" w14:textId="77777777" w:rsidTr="00914B4F">
        <w:trPr>
          <w:gridAfter w:val="3"/>
          <w:wAfter w:w="2299" w:type="dxa"/>
          <w:trHeight w:val="300"/>
        </w:trPr>
        <w:tc>
          <w:tcPr>
            <w:cnfStyle w:val="001000000000" w:firstRow="0" w:lastRow="0" w:firstColumn="1" w:lastColumn="0" w:oddVBand="0" w:evenVBand="0" w:oddHBand="0" w:evenHBand="0" w:firstRowFirstColumn="0" w:firstRowLastColumn="0" w:lastRowFirstColumn="0" w:lastRowLastColumn="0"/>
            <w:tcW w:w="4612" w:type="dxa"/>
            <w:gridSpan w:val="8"/>
            <w:noWrap/>
            <w:hideMark/>
          </w:tcPr>
          <w:p w14:paraId="1B71829B" w14:textId="77777777" w:rsidR="00914B4F" w:rsidRPr="00914B4F" w:rsidRDefault="00914B4F" w:rsidP="00914B4F">
            <w:pPr>
              <w:rPr>
                <w:rFonts w:ascii="Calibri" w:eastAsia="Times New Roman" w:hAnsi="Calibri" w:cs="Calibri"/>
                <w:color w:val="000000"/>
                <w:lang w:eastAsia="en-GB"/>
              </w:rPr>
            </w:pPr>
            <w:r w:rsidRPr="00914B4F">
              <w:rPr>
                <w:rFonts w:ascii="Calibri" w:eastAsia="Times New Roman" w:hAnsi="Calibri" w:cs="Calibri"/>
                <w:color w:val="000000"/>
                <w:lang w:eastAsia="en-GB"/>
              </w:rPr>
              <w:lastRenderedPageBreak/>
              <w:t>LACO Income and Expenditure Account 2019</w:t>
            </w:r>
          </w:p>
        </w:tc>
        <w:tc>
          <w:tcPr>
            <w:tcW w:w="1016" w:type="dxa"/>
            <w:gridSpan w:val="2"/>
            <w:noWrap/>
            <w:hideMark/>
          </w:tcPr>
          <w:p w14:paraId="6CAC2DED"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p>
        </w:tc>
        <w:tc>
          <w:tcPr>
            <w:tcW w:w="1187" w:type="dxa"/>
            <w:gridSpan w:val="2"/>
            <w:noWrap/>
            <w:hideMark/>
          </w:tcPr>
          <w:p w14:paraId="246AD117"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r>
      <w:tr w:rsidR="00914B4F" w:rsidRPr="00914B4F" w14:paraId="3F9D588C" w14:textId="77777777" w:rsidTr="00914B4F">
        <w:trPr>
          <w:gridAfter w:val="3"/>
          <w:cnfStyle w:val="000000100000" w:firstRow="0" w:lastRow="0" w:firstColumn="0" w:lastColumn="0" w:oddVBand="0" w:evenVBand="0" w:oddHBand="1" w:evenHBand="0" w:firstRowFirstColumn="0" w:firstRowLastColumn="0" w:lastRowFirstColumn="0" w:lastRowLastColumn="0"/>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39BBBB27" w14:textId="77777777" w:rsidR="00914B4F" w:rsidRPr="00914B4F" w:rsidRDefault="00914B4F" w:rsidP="00914B4F">
            <w:pPr>
              <w:rPr>
                <w:rFonts w:ascii="Times New Roman" w:eastAsia="Times New Roman" w:hAnsi="Times New Roman" w:cs="Times New Roman"/>
                <w:sz w:val="20"/>
                <w:szCs w:val="20"/>
                <w:lang w:eastAsia="en-GB"/>
              </w:rPr>
            </w:pPr>
          </w:p>
        </w:tc>
        <w:tc>
          <w:tcPr>
            <w:tcW w:w="606" w:type="dxa"/>
            <w:noWrap/>
            <w:hideMark/>
          </w:tcPr>
          <w:p w14:paraId="7207A50D"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2360" w:type="dxa"/>
            <w:gridSpan w:val="4"/>
            <w:noWrap/>
            <w:hideMark/>
          </w:tcPr>
          <w:p w14:paraId="2A53D46B"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227" w:type="dxa"/>
            <w:noWrap/>
            <w:hideMark/>
          </w:tcPr>
          <w:p w14:paraId="6D08C78A"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016" w:type="dxa"/>
            <w:gridSpan w:val="2"/>
            <w:noWrap/>
            <w:hideMark/>
          </w:tcPr>
          <w:p w14:paraId="04DBDB98"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187" w:type="dxa"/>
            <w:gridSpan w:val="2"/>
            <w:noWrap/>
            <w:hideMark/>
          </w:tcPr>
          <w:p w14:paraId="0183FD69"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r>
      <w:tr w:rsidR="00914B4F" w:rsidRPr="00914B4F" w14:paraId="73DBB6F1" w14:textId="77777777" w:rsidTr="00914B4F">
        <w:trPr>
          <w:gridAfter w:val="3"/>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125ABD91" w14:textId="77777777" w:rsidR="00914B4F" w:rsidRPr="00914B4F" w:rsidRDefault="00914B4F" w:rsidP="00914B4F">
            <w:pPr>
              <w:rPr>
                <w:rFonts w:ascii="Calibri" w:eastAsia="Times New Roman" w:hAnsi="Calibri" w:cs="Calibri"/>
                <w:color w:val="000000"/>
                <w:lang w:eastAsia="en-GB"/>
              </w:rPr>
            </w:pPr>
            <w:r w:rsidRPr="00914B4F">
              <w:rPr>
                <w:rFonts w:ascii="Calibri" w:eastAsia="Times New Roman" w:hAnsi="Calibri" w:cs="Calibri"/>
                <w:color w:val="000000"/>
                <w:lang w:eastAsia="en-GB"/>
              </w:rPr>
              <w:t>Expenditure</w:t>
            </w:r>
          </w:p>
        </w:tc>
        <w:tc>
          <w:tcPr>
            <w:tcW w:w="2966" w:type="dxa"/>
            <w:gridSpan w:val="5"/>
            <w:noWrap/>
            <w:hideMark/>
          </w:tcPr>
          <w:p w14:paraId="3E27264A"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914B4F">
              <w:rPr>
                <w:rFonts w:ascii="Calibri" w:eastAsia="Times New Roman" w:hAnsi="Calibri" w:cs="Calibri"/>
                <w:b/>
                <w:bCs/>
                <w:color w:val="000000"/>
                <w:lang w:eastAsia="en-GB"/>
              </w:rPr>
              <w:t>Committee</w:t>
            </w:r>
          </w:p>
        </w:tc>
        <w:tc>
          <w:tcPr>
            <w:tcW w:w="227" w:type="dxa"/>
            <w:noWrap/>
            <w:hideMark/>
          </w:tcPr>
          <w:p w14:paraId="7EF4AAB6"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p>
        </w:tc>
        <w:tc>
          <w:tcPr>
            <w:tcW w:w="1016" w:type="dxa"/>
            <w:gridSpan w:val="2"/>
            <w:noWrap/>
            <w:hideMark/>
          </w:tcPr>
          <w:p w14:paraId="0B46136A"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187" w:type="dxa"/>
            <w:gridSpan w:val="2"/>
            <w:noWrap/>
            <w:hideMark/>
          </w:tcPr>
          <w:p w14:paraId="1A637066"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r>
      <w:tr w:rsidR="00914B4F" w:rsidRPr="00914B4F" w14:paraId="3B1C73C8" w14:textId="77777777" w:rsidTr="00914B4F">
        <w:trPr>
          <w:gridAfter w:val="3"/>
          <w:cnfStyle w:val="000000100000" w:firstRow="0" w:lastRow="0" w:firstColumn="0" w:lastColumn="0" w:oddVBand="0" w:evenVBand="0" w:oddHBand="1" w:evenHBand="0" w:firstRowFirstColumn="0" w:firstRowLastColumn="0" w:lastRowFirstColumn="0" w:lastRowLastColumn="0"/>
          <w:wAfter w:w="2299" w:type="dxa"/>
          <w:trHeight w:val="345"/>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4F063D1A" w14:textId="77777777" w:rsidR="00914B4F" w:rsidRPr="00914B4F" w:rsidRDefault="00914B4F" w:rsidP="00914B4F">
            <w:pPr>
              <w:rPr>
                <w:rFonts w:ascii="Times New Roman" w:eastAsia="Times New Roman" w:hAnsi="Times New Roman" w:cs="Times New Roman"/>
                <w:sz w:val="20"/>
                <w:szCs w:val="20"/>
                <w:lang w:eastAsia="en-GB"/>
              </w:rPr>
            </w:pPr>
          </w:p>
        </w:tc>
        <w:tc>
          <w:tcPr>
            <w:tcW w:w="606" w:type="dxa"/>
            <w:noWrap/>
            <w:hideMark/>
          </w:tcPr>
          <w:p w14:paraId="3D62EA88"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2360" w:type="dxa"/>
            <w:gridSpan w:val="4"/>
            <w:hideMark/>
          </w:tcPr>
          <w:p w14:paraId="16CC4650"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Travel Committee</w:t>
            </w:r>
          </w:p>
        </w:tc>
        <w:tc>
          <w:tcPr>
            <w:tcW w:w="227" w:type="dxa"/>
            <w:noWrap/>
            <w:hideMark/>
          </w:tcPr>
          <w:p w14:paraId="35B23BE9"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1016" w:type="dxa"/>
            <w:gridSpan w:val="2"/>
            <w:noWrap/>
            <w:hideMark/>
          </w:tcPr>
          <w:p w14:paraId="11B1331D"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64.00</w:t>
            </w:r>
          </w:p>
        </w:tc>
        <w:tc>
          <w:tcPr>
            <w:tcW w:w="1187" w:type="dxa"/>
            <w:gridSpan w:val="2"/>
            <w:noWrap/>
            <w:hideMark/>
          </w:tcPr>
          <w:p w14:paraId="56028E5D"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r>
      <w:tr w:rsidR="00914B4F" w:rsidRPr="00914B4F" w14:paraId="443F19D8" w14:textId="77777777" w:rsidTr="00914B4F">
        <w:trPr>
          <w:gridAfter w:val="3"/>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4D928C02" w14:textId="77777777" w:rsidR="00914B4F" w:rsidRPr="00914B4F" w:rsidRDefault="00914B4F" w:rsidP="00914B4F">
            <w:pPr>
              <w:rPr>
                <w:rFonts w:ascii="Times New Roman" w:eastAsia="Times New Roman" w:hAnsi="Times New Roman" w:cs="Times New Roman"/>
                <w:sz w:val="20"/>
                <w:szCs w:val="20"/>
                <w:lang w:eastAsia="en-GB"/>
              </w:rPr>
            </w:pPr>
          </w:p>
        </w:tc>
        <w:tc>
          <w:tcPr>
            <w:tcW w:w="606" w:type="dxa"/>
            <w:noWrap/>
            <w:hideMark/>
          </w:tcPr>
          <w:p w14:paraId="0A120617"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2360" w:type="dxa"/>
            <w:gridSpan w:val="4"/>
            <w:hideMark/>
          </w:tcPr>
          <w:p w14:paraId="70806044"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 xml:space="preserve">Other Travel </w:t>
            </w:r>
          </w:p>
        </w:tc>
        <w:tc>
          <w:tcPr>
            <w:tcW w:w="227" w:type="dxa"/>
            <w:noWrap/>
            <w:hideMark/>
          </w:tcPr>
          <w:p w14:paraId="07FA0E96"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1016" w:type="dxa"/>
            <w:gridSpan w:val="2"/>
            <w:noWrap/>
            <w:hideMark/>
          </w:tcPr>
          <w:p w14:paraId="1F0E49F7"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302.40</w:t>
            </w:r>
          </w:p>
        </w:tc>
        <w:tc>
          <w:tcPr>
            <w:tcW w:w="1187" w:type="dxa"/>
            <w:gridSpan w:val="2"/>
            <w:noWrap/>
            <w:hideMark/>
          </w:tcPr>
          <w:p w14:paraId="0238486C"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r>
      <w:tr w:rsidR="00914B4F" w:rsidRPr="00914B4F" w14:paraId="756DC6F3" w14:textId="77777777" w:rsidTr="00914B4F">
        <w:trPr>
          <w:gridAfter w:val="3"/>
          <w:cnfStyle w:val="000000100000" w:firstRow="0" w:lastRow="0" w:firstColumn="0" w:lastColumn="0" w:oddVBand="0" w:evenVBand="0" w:oddHBand="1" w:evenHBand="0" w:firstRowFirstColumn="0" w:firstRowLastColumn="0" w:lastRowFirstColumn="0" w:lastRowLastColumn="0"/>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43CF5FAB" w14:textId="77777777" w:rsidR="00914B4F" w:rsidRPr="00914B4F" w:rsidRDefault="00914B4F" w:rsidP="00914B4F">
            <w:pPr>
              <w:rPr>
                <w:rFonts w:ascii="Times New Roman" w:eastAsia="Times New Roman" w:hAnsi="Times New Roman" w:cs="Times New Roman"/>
                <w:sz w:val="20"/>
                <w:szCs w:val="20"/>
                <w:lang w:eastAsia="en-GB"/>
              </w:rPr>
            </w:pPr>
          </w:p>
        </w:tc>
        <w:tc>
          <w:tcPr>
            <w:tcW w:w="606" w:type="dxa"/>
            <w:noWrap/>
            <w:hideMark/>
          </w:tcPr>
          <w:p w14:paraId="0595F8B1"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2360" w:type="dxa"/>
            <w:gridSpan w:val="4"/>
            <w:noWrap/>
            <w:hideMark/>
          </w:tcPr>
          <w:p w14:paraId="65726269"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Other</w:t>
            </w:r>
          </w:p>
        </w:tc>
        <w:tc>
          <w:tcPr>
            <w:tcW w:w="227" w:type="dxa"/>
            <w:noWrap/>
            <w:hideMark/>
          </w:tcPr>
          <w:p w14:paraId="70363440"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1016" w:type="dxa"/>
            <w:gridSpan w:val="2"/>
            <w:noWrap/>
            <w:hideMark/>
          </w:tcPr>
          <w:p w14:paraId="6A7F80D8"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316.15</w:t>
            </w:r>
          </w:p>
        </w:tc>
        <w:tc>
          <w:tcPr>
            <w:tcW w:w="1187" w:type="dxa"/>
            <w:gridSpan w:val="2"/>
            <w:noWrap/>
            <w:hideMark/>
          </w:tcPr>
          <w:p w14:paraId="387ED994"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682.55</w:t>
            </w:r>
          </w:p>
        </w:tc>
      </w:tr>
      <w:tr w:rsidR="00914B4F" w:rsidRPr="00914B4F" w14:paraId="1B866E1E" w14:textId="77777777" w:rsidTr="00914B4F">
        <w:trPr>
          <w:gridAfter w:val="3"/>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0F763D5C" w14:textId="77777777" w:rsidR="00914B4F" w:rsidRPr="00914B4F" w:rsidRDefault="00914B4F" w:rsidP="00914B4F">
            <w:pPr>
              <w:jc w:val="right"/>
              <w:rPr>
                <w:rFonts w:ascii="Calibri" w:eastAsia="Times New Roman" w:hAnsi="Calibri" w:cs="Calibri"/>
                <w:color w:val="000000"/>
                <w:lang w:eastAsia="en-GB"/>
              </w:rPr>
            </w:pPr>
          </w:p>
        </w:tc>
        <w:tc>
          <w:tcPr>
            <w:tcW w:w="2966" w:type="dxa"/>
            <w:gridSpan w:val="5"/>
            <w:hideMark/>
          </w:tcPr>
          <w:p w14:paraId="461CA73F"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914B4F">
              <w:rPr>
                <w:rFonts w:ascii="Calibri" w:eastAsia="Times New Roman" w:hAnsi="Calibri" w:cs="Calibri"/>
                <w:b/>
                <w:bCs/>
                <w:color w:val="000000"/>
                <w:lang w:eastAsia="en-GB"/>
              </w:rPr>
              <w:t>ECB Tutor Training</w:t>
            </w:r>
          </w:p>
        </w:tc>
        <w:tc>
          <w:tcPr>
            <w:tcW w:w="227" w:type="dxa"/>
            <w:noWrap/>
            <w:hideMark/>
          </w:tcPr>
          <w:p w14:paraId="5448F7E6"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p>
        </w:tc>
        <w:tc>
          <w:tcPr>
            <w:tcW w:w="1016" w:type="dxa"/>
            <w:gridSpan w:val="2"/>
            <w:noWrap/>
            <w:hideMark/>
          </w:tcPr>
          <w:p w14:paraId="0E5B0E7F"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187" w:type="dxa"/>
            <w:gridSpan w:val="2"/>
            <w:noWrap/>
            <w:hideMark/>
          </w:tcPr>
          <w:p w14:paraId="5647CCBE"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131.12</w:t>
            </w:r>
          </w:p>
        </w:tc>
      </w:tr>
      <w:tr w:rsidR="00914B4F" w:rsidRPr="00914B4F" w14:paraId="5895C99A" w14:textId="77777777" w:rsidTr="00914B4F">
        <w:trPr>
          <w:gridAfter w:val="3"/>
          <w:cnfStyle w:val="000000100000" w:firstRow="0" w:lastRow="0" w:firstColumn="0" w:lastColumn="0" w:oddVBand="0" w:evenVBand="0" w:oddHBand="1" w:evenHBand="0" w:firstRowFirstColumn="0" w:firstRowLastColumn="0" w:lastRowFirstColumn="0" w:lastRowLastColumn="0"/>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0F3B2741" w14:textId="77777777" w:rsidR="00914B4F" w:rsidRPr="00914B4F" w:rsidRDefault="00914B4F" w:rsidP="00914B4F">
            <w:pPr>
              <w:jc w:val="right"/>
              <w:rPr>
                <w:rFonts w:ascii="Calibri" w:eastAsia="Times New Roman" w:hAnsi="Calibri" w:cs="Calibri"/>
                <w:color w:val="000000"/>
                <w:lang w:eastAsia="en-GB"/>
              </w:rPr>
            </w:pPr>
          </w:p>
        </w:tc>
        <w:tc>
          <w:tcPr>
            <w:tcW w:w="2966" w:type="dxa"/>
            <w:gridSpan w:val="5"/>
            <w:noWrap/>
            <w:hideMark/>
          </w:tcPr>
          <w:p w14:paraId="6B5D9E7C"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r w:rsidRPr="00914B4F">
              <w:rPr>
                <w:rFonts w:ascii="Calibri" w:eastAsia="Times New Roman" w:hAnsi="Calibri" w:cs="Calibri"/>
                <w:b/>
                <w:bCs/>
                <w:color w:val="000000"/>
                <w:lang w:eastAsia="en-GB"/>
              </w:rPr>
              <w:t>Courses</w:t>
            </w:r>
          </w:p>
        </w:tc>
        <w:tc>
          <w:tcPr>
            <w:tcW w:w="227" w:type="dxa"/>
            <w:noWrap/>
            <w:hideMark/>
          </w:tcPr>
          <w:p w14:paraId="0195EBE5"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p>
        </w:tc>
        <w:tc>
          <w:tcPr>
            <w:tcW w:w="1016" w:type="dxa"/>
            <w:gridSpan w:val="2"/>
            <w:noWrap/>
            <w:hideMark/>
          </w:tcPr>
          <w:p w14:paraId="6F875295"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187" w:type="dxa"/>
            <w:gridSpan w:val="2"/>
            <w:noWrap/>
            <w:hideMark/>
          </w:tcPr>
          <w:p w14:paraId="35780648"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r>
      <w:tr w:rsidR="00914B4F" w:rsidRPr="00914B4F" w14:paraId="59B230AD" w14:textId="77777777" w:rsidTr="00914B4F">
        <w:trPr>
          <w:gridAfter w:val="3"/>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056403CC" w14:textId="77777777" w:rsidR="00914B4F" w:rsidRPr="00914B4F" w:rsidRDefault="00914B4F" w:rsidP="00914B4F">
            <w:pPr>
              <w:rPr>
                <w:rFonts w:ascii="Times New Roman" w:eastAsia="Times New Roman" w:hAnsi="Times New Roman" w:cs="Times New Roman"/>
                <w:sz w:val="20"/>
                <w:szCs w:val="20"/>
                <w:lang w:eastAsia="en-GB"/>
              </w:rPr>
            </w:pPr>
          </w:p>
        </w:tc>
        <w:tc>
          <w:tcPr>
            <w:tcW w:w="606" w:type="dxa"/>
            <w:noWrap/>
            <w:hideMark/>
          </w:tcPr>
          <w:p w14:paraId="68F25D55"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2360" w:type="dxa"/>
            <w:gridSpan w:val="4"/>
            <w:noWrap/>
            <w:hideMark/>
          </w:tcPr>
          <w:p w14:paraId="34F376DF"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Room Hire</w:t>
            </w:r>
          </w:p>
        </w:tc>
        <w:tc>
          <w:tcPr>
            <w:tcW w:w="227" w:type="dxa"/>
            <w:noWrap/>
            <w:hideMark/>
          </w:tcPr>
          <w:p w14:paraId="7B241F8D"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1016" w:type="dxa"/>
            <w:gridSpan w:val="2"/>
            <w:noWrap/>
            <w:hideMark/>
          </w:tcPr>
          <w:p w14:paraId="33DB5C8F"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280.00</w:t>
            </w:r>
          </w:p>
        </w:tc>
        <w:tc>
          <w:tcPr>
            <w:tcW w:w="1187" w:type="dxa"/>
            <w:gridSpan w:val="2"/>
            <w:noWrap/>
            <w:hideMark/>
          </w:tcPr>
          <w:p w14:paraId="017AA901"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r>
      <w:tr w:rsidR="00914B4F" w:rsidRPr="00914B4F" w14:paraId="6BFF0042" w14:textId="77777777" w:rsidTr="00914B4F">
        <w:trPr>
          <w:gridAfter w:val="3"/>
          <w:cnfStyle w:val="000000100000" w:firstRow="0" w:lastRow="0" w:firstColumn="0" w:lastColumn="0" w:oddVBand="0" w:evenVBand="0" w:oddHBand="1" w:evenHBand="0" w:firstRowFirstColumn="0" w:firstRowLastColumn="0" w:lastRowFirstColumn="0" w:lastRowLastColumn="0"/>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24024839" w14:textId="77777777" w:rsidR="00914B4F" w:rsidRPr="00914B4F" w:rsidRDefault="00914B4F" w:rsidP="00914B4F">
            <w:pPr>
              <w:rPr>
                <w:rFonts w:ascii="Times New Roman" w:eastAsia="Times New Roman" w:hAnsi="Times New Roman" w:cs="Times New Roman"/>
                <w:sz w:val="20"/>
                <w:szCs w:val="20"/>
                <w:lang w:eastAsia="en-GB"/>
              </w:rPr>
            </w:pPr>
          </w:p>
        </w:tc>
        <w:tc>
          <w:tcPr>
            <w:tcW w:w="606" w:type="dxa"/>
            <w:noWrap/>
            <w:hideMark/>
          </w:tcPr>
          <w:p w14:paraId="06997CD1"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2360" w:type="dxa"/>
            <w:gridSpan w:val="4"/>
            <w:noWrap/>
            <w:hideMark/>
          </w:tcPr>
          <w:p w14:paraId="495603B0"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Travel</w:t>
            </w:r>
          </w:p>
        </w:tc>
        <w:tc>
          <w:tcPr>
            <w:tcW w:w="227" w:type="dxa"/>
            <w:noWrap/>
            <w:hideMark/>
          </w:tcPr>
          <w:p w14:paraId="03D865C3"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1016" w:type="dxa"/>
            <w:gridSpan w:val="2"/>
            <w:noWrap/>
            <w:hideMark/>
          </w:tcPr>
          <w:p w14:paraId="1FC48FC1"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378.80</w:t>
            </w:r>
          </w:p>
        </w:tc>
        <w:tc>
          <w:tcPr>
            <w:tcW w:w="1187" w:type="dxa"/>
            <w:gridSpan w:val="2"/>
            <w:noWrap/>
            <w:hideMark/>
          </w:tcPr>
          <w:p w14:paraId="52CBB581"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r>
      <w:tr w:rsidR="00914B4F" w:rsidRPr="00914B4F" w14:paraId="166C6FBB" w14:textId="77777777" w:rsidTr="00914B4F">
        <w:trPr>
          <w:gridAfter w:val="3"/>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1BC6D64F" w14:textId="77777777" w:rsidR="00914B4F" w:rsidRPr="00914B4F" w:rsidRDefault="00914B4F" w:rsidP="00914B4F">
            <w:pPr>
              <w:rPr>
                <w:rFonts w:ascii="Times New Roman" w:eastAsia="Times New Roman" w:hAnsi="Times New Roman" w:cs="Times New Roman"/>
                <w:sz w:val="20"/>
                <w:szCs w:val="20"/>
                <w:lang w:eastAsia="en-GB"/>
              </w:rPr>
            </w:pPr>
          </w:p>
        </w:tc>
        <w:tc>
          <w:tcPr>
            <w:tcW w:w="606" w:type="dxa"/>
            <w:noWrap/>
            <w:hideMark/>
          </w:tcPr>
          <w:p w14:paraId="361848ED"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2360" w:type="dxa"/>
            <w:gridSpan w:val="4"/>
            <w:noWrap/>
            <w:hideMark/>
          </w:tcPr>
          <w:p w14:paraId="5CB276BA"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Other</w:t>
            </w:r>
          </w:p>
        </w:tc>
        <w:tc>
          <w:tcPr>
            <w:tcW w:w="227" w:type="dxa"/>
            <w:noWrap/>
            <w:hideMark/>
          </w:tcPr>
          <w:p w14:paraId="4581941D"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1016" w:type="dxa"/>
            <w:gridSpan w:val="2"/>
            <w:noWrap/>
            <w:hideMark/>
          </w:tcPr>
          <w:p w14:paraId="171BEE82"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473.24</w:t>
            </w:r>
          </w:p>
        </w:tc>
        <w:tc>
          <w:tcPr>
            <w:tcW w:w="1187" w:type="dxa"/>
            <w:gridSpan w:val="2"/>
            <w:noWrap/>
            <w:hideMark/>
          </w:tcPr>
          <w:p w14:paraId="2599C021"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r>
      <w:tr w:rsidR="00914B4F" w:rsidRPr="00914B4F" w14:paraId="46BF29F5" w14:textId="77777777" w:rsidTr="00914B4F">
        <w:trPr>
          <w:gridAfter w:val="3"/>
          <w:cnfStyle w:val="000000100000" w:firstRow="0" w:lastRow="0" w:firstColumn="0" w:lastColumn="0" w:oddVBand="0" w:evenVBand="0" w:oddHBand="1" w:evenHBand="0" w:firstRowFirstColumn="0" w:firstRowLastColumn="0" w:lastRowFirstColumn="0" w:lastRowLastColumn="0"/>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5907262F" w14:textId="77777777" w:rsidR="00914B4F" w:rsidRPr="00914B4F" w:rsidRDefault="00914B4F" w:rsidP="00914B4F">
            <w:pPr>
              <w:rPr>
                <w:rFonts w:ascii="Times New Roman" w:eastAsia="Times New Roman" w:hAnsi="Times New Roman" w:cs="Times New Roman"/>
                <w:sz w:val="20"/>
                <w:szCs w:val="20"/>
                <w:lang w:eastAsia="en-GB"/>
              </w:rPr>
            </w:pPr>
          </w:p>
        </w:tc>
        <w:tc>
          <w:tcPr>
            <w:tcW w:w="606" w:type="dxa"/>
            <w:noWrap/>
            <w:hideMark/>
          </w:tcPr>
          <w:p w14:paraId="0250BD55"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2360" w:type="dxa"/>
            <w:gridSpan w:val="4"/>
            <w:noWrap/>
            <w:hideMark/>
          </w:tcPr>
          <w:p w14:paraId="6E7C1AB3"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Printing</w:t>
            </w:r>
          </w:p>
        </w:tc>
        <w:tc>
          <w:tcPr>
            <w:tcW w:w="227" w:type="dxa"/>
            <w:noWrap/>
            <w:hideMark/>
          </w:tcPr>
          <w:p w14:paraId="2A194768"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1016" w:type="dxa"/>
            <w:gridSpan w:val="2"/>
            <w:noWrap/>
            <w:hideMark/>
          </w:tcPr>
          <w:p w14:paraId="26D52D6F"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30.04</w:t>
            </w:r>
          </w:p>
        </w:tc>
        <w:tc>
          <w:tcPr>
            <w:tcW w:w="1187" w:type="dxa"/>
            <w:gridSpan w:val="2"/>
            <w:noWrap/>
            <w:hideMark/>
          </w:tcPr>
          <w:p w14:paraId="5B3CCE32"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1,162.08</w:t>
            </w:r>
          </w:p>
        </w:tc>
      </w:tr>
      <w:tr w:rsidR="00914B4F" w:rsidRPr="00914B4F" w14:paraId="7B02C8A4" w14:textId="77777777" w:rsidTr="00914B4F">
        <w:trPr>
          <w:gridAfter w:val="3"/>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2EB97505" w14:textId="77777777" w:rsidR="00914B4F" w:rsidRPr="00914B4F" w:rsidRDefault="00914B4F" w:rsidP="00914B4F">
            <w:pPr>
              <w:jc w:val="right"/>
              <w:rPr>
                <w:rFonts w:ascii="Calibri" w:eastAsia="Times New Roman" w:hAnsi="Calibri" w:cs="Calibri"/>
                <w:color w:val="000000"/>
                <w:lang w:eastAsia="en-GB"/>
              </w:rPr>
            </w:pPr>
          </w:p>
        </w:tc>
        <w:tc>
          <w:tcPr>
            <w:tcW w:w="606" w:type="dxa"/>
            <w:noWrap/>
            <w:hideMark/>
          </w:tcPr>
          <w:p w14:paraId="1BCB1291"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2360" w:type="dxa"/>
            <w:gridSpan w:val="4"/>
            <w:noWrap/>
            <w:hideMark/>
          </w:tcPr>
          <w:p w14:paraId="5893FEAB"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proofErr w:type="spellStart"/>
            <w:r w:rsidRPr="00914B4F">
              <w:rPr>
                <w:rFonts w:ascii="Calibri" w:eastAsia="Times New Roman" w:hAnsi="Calibri" w:cs="Calibri"/>
                <w:b/>
                <w:bCs/>
                <w:color w:val="000000"/>
                <w:lang w:eastAsia="en-GB"/>
              </w:rPr>
              <w:t>Misc</w:t>
            </w:r>
            <w:proofErr w:type="spellEnd"/>
          </w:p>
        </w:tc>
        <w:tc>
          <w:tcPr>
            <w:tcW w:w="227" w:type="dxa"/>
            <w:noWrap/>
            <w:hideMark/>
          </w:tcPr>
          <w:p w14:paraId="409DD697"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p>
        </w:tc>
        <w:tc>
          <w:tcPr>
            <w:tcW w:w="1016" w:type="dxa"/>
            <w:gridSpan w:val="2"/>
            <w:noWrap/>
            <w:hideMark/>
          </w:tcPr>
          <w:p w14:paraId="023E2AFD"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187" w:type="dxa"/>
            <w:gridSpan w:val="2"/>
            <w:noWrap/>
            <w:hideMark/>
          </w:tcPr>
          <w:p w14:paraId="2603CE01"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1,533.20</w:t>
            </w:r>
          </w:p>
        </w:tc>
      </w:tr>
      <w:tr w:rsidR="00914B4F" w:rsidRPr="00914B4F" w14:paraId="031E93A6" w14:textId="77777777" w:rsidTr="00914B4F">
        <w:trPr>
          <w:gridAfter w:val="3"/>
          <w:cnfStyle w:val="000000100000" w:firstRow="0" w:lastRow="0" w:firstColumn="0" w:lastColumn="0" w:oddVBand="0" w:evenVBand="0" w:oddHBand="1" w:evenHBand="0" w:firstRowFirstColumn="0" w:firstRowLastColumn="0" w:lastRowFirstColumn="0" w:lastRowLastColumn="0"/>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34D828F9" w14:textId="77777777" w:rsidR="00914B4F" w:rsidRPr="00914B4F" w:rsidRDefault="00914B4F" w:rsidP="00914B4F">
            <w:pPr>
              <w:jc w:val="right"/>
              <w:rPr>
                <w:rFonts w:ascii="Calibri" w:eastAsia="Times New Roman" w:hAnsi="Calibri" w:cs="Calibri"/>
                <w:color w:val="000000"/>
                <w:lang w:eastAsia="en-GB"/>
              </w:rPr>
            </w:pPr>
          </w:p>
        </w:tc>
        <w:tc>
          <w:tcPr>
            <w:tcW w:w="2966" w:type="dxa"/>
            <w:gridSpan w:val="5"/>
            <w:hideMark/>
          </w:tcPr>
          <w:p w14:paraId="63A8B9C9"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r w:rsidRPr="00914B4F">
              <w:rPr>
                <w:rFonts w:ascii="Calibri" w:eastAsia="Times New Roman" w:hAnsi="Calibri" w:cs="Calibri"/>
                <w:b/>
                <w:bCs/>
                <w:color w:val="000000"/>
                <w:lang w:eastAsia="en-GB"/>
              </w:rPr>
              <w:t>Other Travel</w:t>
            </w:r>
          </w:p>
        </w:tc>
        <w:tc>
          <w:tcPr>
            <w:tcW w:w="227" w:type="dxa"/>
            <w:noWrap/>
            <w:hideMark/>
          </w:tcPr>
          <w:p w14:paraId="5AEC5259"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p>
        </w:tc>
        <w:tc>
          <w:tcPr>
            <w:tcW w:w="1016" w:type="dxa"/>
            <w:gridSpan w:val="2"/>
            <w:noWrap/>
            <w:hideMark/>
          </w:tcPr>
          <w:p w14:paraId="3720039D"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187" w:type="dxa"/>
            <w:gridSpan w:val="2"/>
            <w:noWrap/>
            <w:hideMark/>
          </w:tcPr>
          <w:p w14:paraId="62376B5C"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r>
      <w:tr w:rsidR="00914B4F" w:rsidRPr="00914B4F" w14:paraId="5B3A8658" w14:textId="77777777" w:rsidTr="00914B4F">
        <w:trPr>
          <w:gridAfter w:val="3"/>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4712F802" w14:textId="77777777" w:rsidR="00914B4F" w:rsidRPr="00914B4F" w:rsidRDefault="00914B4F" w:rsidP="00914B4F">
            <w:pPr>
              <w:rPr>
                <w:rFonts w:ascii="Times New Roman" w:eastAsia="Times New Roman" w:hAnsi="Times New Roman" w:cs="Times New Roman"/>
                <w:sz w:val="20"/>
                <w:szCs w:val="20"/>
                <w:lang w:eastAsia="en-GB"/>
              </w:rPr>
            </w:pPr>
          </w:p>
        </w:tc>
        <w:tc>
          <w:tcPr>
            <w:tcW w:w="606" w:type="dxa"/>
            <w:hideMark/>
          </w:tcPr>
          <w:p w14:paraId="3DC1411E"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2360" w:type="dxa"/>
            <w:gridSpan w:val="4"/>
            <w:noWrap/>
            <w:hideMark/>
          </w:tcPr>
          <w:p w14:paraId="39EBE4F4"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U2A Observation</w:t>
            </w:r>
          </w:p>
        </w:tc>
        <w:tc>
          <w:tcPr>
            <w:tcW w:w="227" w:type="dxa"/>
            <w:noWrap/>
            <w:hideMark/>
          </w:tcPr>
          <w:p w14:paraId="29BB424D"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1016" w:type="dxa"/>
            <w:gridSpan w:val="2"/>
            <w:noWrap/>
            <w:hideMark/>
          </w:tcPr>
          <w:p w14:paraId="0FEB5FC3"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923.20</w:t>
            </w:r>
          </w:p>
        </w:tc>
        <w:tc>
          <w:tcPr>
            <w:tcW w:w="1187" w:type="dxa"/>
            <w:gridSpan w:val="2"/>
            <w:noWrap/>
            <w:hideMark/>
          </w:tcPr>
          <w:p w14:paraId="53C582DF"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r>
      <w:tr w:rsidR="00914B4F" w:rsidRPr="00914B4F" w14:paraId="12A51ED7" w14:textId="77777777" w:rsidTr="00914B4F">
        <w:trPr>
          <w:gridAfter w:val="3"/>
          <w:cnfStyle w:val="000000100000" w:firstRow="0" w:lastRow="0" w:firstColumn="0" w:lastColumn="0" w:oddVBand="0" w:evenVBand="0" w:oddHBand="1" w:evenHBand="0" w:firstRowFirstColumn="0" w:firstRowLastColumn="0" w:lastRowFirstColumn="0" w:lastRowLastColumn="0"/>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6F40B5EF" w14:textId="77777777" w:rsidR="00914B4F" w:rsidRPr="00914B4F" w:rsidRDefault="00914B4F" w:rsidP="00914B4F">
            <w:pPr>
              <w:rPr>
                <w:rFonts w:ascii="Times New Roman" w:eastAsia="Times New Roman" w:hAnsi="Times New Roman" w:cs="Times New Roman"/>
                <w:sz w:val="20"/>
                <w:szCs w:val="20"/>
                <w:lang w:eastAsia="en-GB"/>
              </w:rPr>
            </w:pPr>
          </w:p>
        </w:tc>
        <w:tc>
          <w:tcPr>
            <w:tcW w:w="606" w:type="dxa"/>
            <w:hideMark/>
          </w:tcPr>
          <w:p w14:paraId="2090751B"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2360" w:type="dxa"/>
            <w:gridSpan w:val="4"/>
            <w:noWrap/>
            <w:hideMark/>
          </w:tcPr>
          <w:p w14:paraId="60E95A35"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U3A Observation</w:t>
            </w:r>
          </w:p>
        </w:tc>
        <w:tc>
          <w:tcPr>
            <w:tcW w:w="227" w:type="dxa"/>
            <w:noWrap/>
            <w:hideMark/>
          </w:tcPr>
          <w:p w14:paraId="73369571"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1016" w:type="dxa"/>
            <w:gridSpan w:val="2"/>
            <w:noWrap/>
            <w:hideMark/>
          </w:tcPr>
          <w:p w14:paraId="1010095D"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456.88</w:t>
            </w:r>
          </w:p>
        </w:tc>
        <w:tc>
          <w:tcPr>
            <w:tcW w:w="1187" w:type="dxa"/>
            <w:gridSpan w:val="2"/>
            <w:noWrap/>
            <w:hideMark/>
          </w:tcPr>
          <w:p w14:paraId="5243EB42"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1,380.08</w:t>
            </w:r>
          </w:p>
        </w:tc>
      </w:tr>
      <w:tr w:rsidR="00914B4F" w:rsidRPr="00914B4F" w14:paraId="2187467A" w14:textId="77777777" w:rsidTr="00914B4F">
        <w:trPr>
          <w:gridAfter w:val="3"/>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639CEC1B" w14:textId="77777777" w:rsidR="00914B4F" w:rsidRPr="00914B4F" w:rsidRDefault="00914B4F" w:rsidP="00914B4F">
            <w:pPr>
              <w:jc w:val="right"/>
              <w:rPr>
                <w:rFonts w:ascii="Calibri" w:eastAsia="Times New Roman" w:hAnsi="Calibri" w:cs="Calibri"/>
                <w:color w:val="000000"/>
                <w:lang w:eastAsia="en-GB"/>
              </w:rPr>
            </w:pPr>
          </w:p>
        </w:tc>
        <w:tc>
          <w:tcPr>
            <w:tcW w:w="606" w:type="dxa"/>
            <w:hideMark/>
          </w:tcPr>
          <w:p w14:paraId="161AA506"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2360" w:type="dxa"/>
            <w:gridSpan w:val="4"/>
            <w:noWrap/>
            <w:hideMark/>
          </w:tcPr>
          <w:p w14:paraId="17398929"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914B4F">
              <w:rPr>
                <w:rFonts w:ascii="Calibri" w:eastAsia="Times New Roman" w:hAnsi="Calibri" w:cs="Calibri"/>
                <w:b/>
                <w:bCs/>
                <w:color w:val="000000"/>
                <w:lang w:eastAsia="en-GB"/>
              </w:rPr>
              <w:t>District Cricket</w:t>
            </w:r>
          </w:p>
        </w:tc>
        <w:tc>
          <w:tcPr>
            <w:tcW w:w="227" w:type="dxa"/>
            <w:noWrap/>
            <w:hideMark/>
          </w:tcPr>
          <w:p w14:paraId="154FA34B"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p>
        </w:tc>
        <w:tc>
          <w:tcPr>
            <w:tcW w:w="1016" w:type="dxa"/>
            <w:gridSpan w:val="2"/>
            <w:noWrap/>
            <w:hideMark/>
          </w:tcPr>
          <w:p w14:paraId="2B382CF8"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 </w:t>
            </w:r>
          </w:p>
        </w:tc>
        <w:tc>
          <w:tcPr>
            <w:tcW w:w="1187" w:type="dxa"/>
            <w:gridSpan w:val="2"/>
            <w:noWrap/>
            <w:hideMark/>
          </w:tcPr>
          <w:p w14:paraId="2521ECD4"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1,410.00</w:t>
            </w:r>
          </w:p>
        </w:tc>
      </w:tr>
      <w:tr w:rsidR="00914B4F" w:rsidRPr="00914B4F" w14:paraId="1EEC7B4A" w14:textId="77777777" w:rsidTr="00914B4F">
        <w:trPr>
          <w:gridAfter w:val="3"/>
          <w:cnfStyle w:val="000000100000" w:firstRow="0" w:lastRow="0" w:firstColumn="0" w:lastColumn="0" w:oddVBand="0" w:evenVBand="0" w:oddHBand="1" w:evenHBand="0" w:firstRowFirstColumn="0" w:firstRowLastColumn="0" w:lastRowFirstColumn="0" w:lastRowLastColumn="0"/>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5DA77868" w14:textId="77777777" w:rsidR="00914B4F" w:rsidRPr="00914B4F" w:rsidRDefault="00914B4F" w:rsidP="00914B4F">
            <w:pPr>
              <w:jc w:val="right"/>
              <w:rPr>
                <w:rFonts w:ascii="Calibri" w:eastAsia="Times New Roman" w:hAnsi="Calibri" w:cs="Calibri"/>
                <w:color w:val="000000"/>
                <w:lang w:eastAsia="en-GB"/>
              </w:rPr>
            </w:pPr>
          </w:p>
        </w:tc>
        <w:tc>
          <w:tcPr>
            <w:tcW w:w="606" w:type="dxa"/>
            <w:noWrap/>
            <w:hideMark/>
          </w:tcPr>
          <w:p w14:paraId="7CC30F8F"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2360" w:type="dxa"/>
            <w:gridSpan w:val="4"/>
            <w:noWrap/>
            <w:hideMark/>
          </w:tcPr>
          <w:p w14:paraId="6238E2B9"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r w:rsidRPr="00914B4F">
              <w:rPr>
                <w:rFonts w:ascii="Calibri" w:eastAsia="Times New Roman" w:hAnsi="Calibri" w:cs="Calibri"/>
                <w:b/>
                <w:bCs/>
                <w:color w:val="000000"/>
                <w:lang w:eastAsia="en-GB"/>
              </w:rPr>
              <w:t>Equipment</w:t>
            </w:r>
          </w:p>
        </w:tc>
        <w:tc>
          <w:tcPr>
            <w:tcW w:w="227" w:type="dxa"/>
            <w:noWrap/>
            <w:hideMark/>
          </w:tcPr>
          <w:p w14:paraId="3B5EC420"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p>
        </w:tc>
        <w:tc>
          <w:tcPr>
            <w:tcW w:w="1016" w:type="dxa"/>
            <w:gridSpan w:val="2"/>
            <w:noWrap/>
            <w:hideMark/>
          </w:tcPr>
          <w:p w14:paraId="3D96CF33"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187" w:type="dxa"/>
            <w:gridSpan w:val="2"/>
            <w:noWrap/>
            <w:hideMark/>
          </w:tcPr>
          <w:p w14:paraId="5D97AD9E"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1,084.00</w:t>
            </w:r>
          </w:p>
        </w:tc>
      </w:tr>
      <w:tr w:rsidR="00914B4F" w:rsidRPr="00914B4F" w14:paraId="7B704151" w14:textId="77777777" w:rsidTr="00914B4F">
        <w:trPr>
          <w:gridAfter w:val="3"/>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71428725" w14:textId="77777777" w:rsidR="00914B4F" w:rsidRPr="00914B4F" w:rsidRDefault="00914B4F" w:rsidP="00914B4F">
            <w:pPr>
              <w:jc w:val="right"/>
              <w:rPr>
                <w:rFonts w:ascii="Calibri" w:eastAsia="Times New Roman" w:hAnsi="Calibri" w:cs="Calibri"/>
                <w:color w:val="000000"/>
                <w:lang w:eastAsia="en-GB"/>
              </w:rPr>
            </w:pPr>
          </w:p>
        </w:tc>
        <w:tc>
          <w:tcPr>
            <w:tcW w:w="606" w:type="dxa"/>
            <w:noWrap/>
            <w:hideMark/>
          </w:tcPr>
          <w:p w14:paraId="2047784D"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2360" w:type="dxa"/>
            <w:gridSpan w:val="4"/>
            <w:noWrap/>
            <w:hideMark/>
          </w:tcPr>
          <w:p w14:paraId="70DEDE23"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914B4F">
              <w:rPr>
                <w:rFonts w:ascii="Calibri" w:eastAsia="Times New Roman" w:hAnsi="Calibri" w:cs="Calibri"/>
                <w:b/>
                <w:bCs/>
                <w:color w:val="000000"/>
                <w:lang w:eastAsia="en-GB"/>
              </w:rPr>
              <w:t>Scorer Accreditation</w:t>
            </w:r>
          </w:p>
        </w:tc>
        <w:tc>
          <w:tcPr>
            <w:tcW w:w="227" w:type="dxa"/>
            <w:noWrap/>
            <w:hideMark/>
          </w:tcPr>
          <w:p w14:paraId="30FCDF73"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p>
        </w:tc>
        <w:tc>
          <w:tcPr>
            <w:tcW w:w="1016" w:type="dxa"/>
            <w:gridSpan w:val="2"/>
            <w:noWrap/>
            <w:hideMark/>
          </w:tcPr>
          <w:p w14:paraId="701506A2"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187" w:type="dxa"/>
            <w:gridSpan w:val="2"/>
            <w:noWrap/>
            <w:hideMark/>
          </w:tcPr>
          <w:p w14:paraId="71AC561B"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186.68</w:t>
            </w:r>
          </w:p>
        </w:tc>
      </w:tr>
      <w:tr w:rsidR="00914B4F" w:rsidRPr="00914B4F" w14:paraId="33A88EAE" w14:textId="77777777" w:rsidTr="00914B4F">
        <w:trPr>
          <w:gridAfter w:val="3"/>
          <w:cnfStyle w:val="000000100000" w:firstRow="0" w:lastRow="0" w:firstColumn="0" w:lastColumn="0" w:oddVBand="0" w:evenVBand="0" w:oddHBand="1" w:evenHBand="0" w:firstRowFirstColumn="0" w:firstRowLastColumn="0" w:lastRowFirstColumn="0" w:lastRowLastColumn="0"/>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1C86B5D7" w14:textId="77777777" w:rsidR="00914B4F" w:rsidRPr="00914B4F" w:rsidRDefault="00914B4F" w:rsidP="00914B4F">
            <w:pPr>
              <w:jc w:val="right"/>
              <w:rPr>
                <w:rFonts w:ascii="Calibri" w:eastAsia="Times New Roman" w:hAnsi="Calibri" w:cs="Calibri"/>
                <w:color w:val="000000"/>
                <w:lang w:eastAsia="en-GB"/>
              </w:rPr>
            </w:pPr>
          </w:p>
        </w:tc>
        <w:tc>
          <w:tcPr>
            <w:tcW w:w="2966" w:type="dxa"/>
            <w:gridSpan w:val="5"/>
            <w:hideMark/>
          </w:tcPr>
          <w:p w14:paraId="76FAC4DB"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r w:rsidRPr="00914B4F">
              <w:rPr>
                <w:rFonts w:ascii="Calibri" w:eastAsia="Times New Roman" w:hAnsi="Calibri" w:cs="Calibri"/>
                <w:b/>
                <w:bCs/>
                <w:color w:val="000000"/>
                <w:lang w:eastAsia="en-GB"/>
              </w:rPr>
              <w:t>Umpire Observation</w:t>
            </w:r>
          </w:p>
        </w:tc>
        <w:tc>
          <w:tcPr>
            <w:tcW w:w="227" w:type="dxa"/>
            <w:noWrap/>
            <w:hideMark/>
          </w:tcPr>
          <w:p w14:paraId="0D5EF7E7"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p>
        </w:tc>
        <w:tc>
          <w:tcPr>
            <w:tcW w:w="1016" w:type="dxa"/>
            <w:gridSpan w:val="2"/>
            <w:noWrap/>
            <w:hideMark/>
          </w:tcPr>
          <w:p w14:paraId="0F591397"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187" w:type="dxa"/>
            <w:gridSpan w:val="2"/>
            <w:noWrap/>
            <w:hideMark/>
          </w:tcPr>
          <w:p w14:paraId="675143F2"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421.48</w:t>
            </w:r>
          </w:p>
        </w:tc>
      </w:tr>
      <w:tr w:rsidR="00914B4F" w:rsidRPr="00914B4F" w14:paraId="66B6028A" w14:textId="77777777" w:rsidTr="00914B4F">
        <w:trPr>
          <w:gridAfter w:val="3"/>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4F7907A2" w14:textId="77777777" w:rsidR="00914B4F" w:rsidRPr="00914B4F" w:rsidRDefault="00914B4F" w:rsidP="00914B4F">
            <w:pPr>
              <w:jc w:val="right"/>
              <w:rPr>
                <w:rFonts w:ascii="Calibri" w:eastAsia="Times New Roman" w:hAnsi="Calibri" w:cs="Calibri"/>
                <w:color w:val="000000"/>
                <w:lang w:eastAsia="en-GB"/>
              </w:rPr>
            </w:pPr>
          </w:p>
        </w:tc>
        <w:tc>
          <w:tcPr>
            <w:tcW w:w="606" w:type="dxa"/>
            <w:noWrap/>
            <w:hideMark/>
          </w:tcPr>
          <w:p w14:paraId="71269FD9"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2360" w:type="dxa"/>
            <w:gridSpan w:val="4"/>
            <w:noWrap/>
            <w:hideMark/>
          </w:tcPr>
          <w:p w14:paraId="71CF4B67"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227" w:type="dxa"/>
            <w:noWrap/>
            <w:hideMark/>
          </w:tcPr>
          <w:p w14:paraId="388CAD1F"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016" w:type="dxa"/>
            <w:gridSpan w:val="2"/>
            <w:noWrap/>
            <w:hideMark/>
          </w:tcPr>
          <w:p w14:paraId="07DA5E19"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187" w:type="dxa"/>
            <w:gridSpan w:val="2"/>
            <w:noWrap/>
            <w:hideMark/>
          </w:tcPr>
          <w:p w14:paraId="5F58A4C5"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r>
      <w:tr w:rsidR="00914B4F" w:rsidRPr="00914B4F" w14:paraId="6E56A6B1" w14:textId="77777777" w:rsidTr="00914B4F">
        <w:trPr>
          <w:gridAfter w:val="3"/>
          <w:cnfStyle w:val="000000100000" w:firstRow="0" w:lastRow="0" w:firstColumn="0" w:lastColumn="0" w:oddVBand="0" w:evenVBand="0" w:oddHBand="1" w:evenHBand="0" w:firstRowFirstColumn="0" w:firstRowLastColumn="0" w:lastRowFirstColumn="0" w:lastRowLastColumn="0"/>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6F8C5454" w14:textId="77777777" w:rsidR="00914B4F" w:rsidRPr="00914B4F" w:rsidRDefault="00914B4F" w:rsidP="00914B4F">
            <w:pPr>
              <w:rPr>
                <w:rFonts w:ascii="Times New Roman" w:eastAsia="Times New Roman" w:hAnsi="Times New Roman" w:cs="Times New Roman"/>
                <w:sz w:val="20"/>
                <w:szCs w:val="20"/>
                <w:lang w:eastAsia="en-GB"/>
              </w:rPr>
            </w:pPr>
          </w:p>
        </w:tc>
        <w:tc>
          <w:tcPr>
            <w:tcW w:w="606" w:type="dxa"/>
            <w:noWrap/>
            <w:hideMark/>
          </w:tcPr>
          <w:p w14:paraId="758BFF71"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2587" w:type="dxa"/>
            <w:gridSpan w:val="5"/>
            <w:noWrap/>
            <w:hideMark/>
          </w:tcPr>
          <w:p w14:paraId="16D385AB"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r w:rsidRPr="00914B4F">
              <w:rPr>
                <w:rFonts w:ascii="Calibri" w:eastAsia="Times New Roman" w:hAnsi="Calibri" w:cs="Calibri"/>
                <w:b/>
                <w:bCs/>
                <w:color w:val="000000"/>
                <w:lang w:eastAsia="en-GB"/>
              </w:rPr>
              <w:t>Total Expenditure</w:t>
            </w:r>
          </w:p>
        </w:tc>
        <w:tc>
          <w:tcPr>
            <w:tcW w:w="1016" w:type="dxa"/>
            <w:gridSpan w:val="2"/>
            <w:noWrap/>
            <w:hideMark/>
          </w:tcPr>
          <w:p w14:paraId="4BBBAF16"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p>
        </w:tc>
        <w:tc>
          <w:tcPr>
            <w:tcW w:w="1187" w:type="dxa"/>
            <w:gridSpan w:val="2"/>
            <w:noWrap/>
            <w:hideMark/>
          </w:tcPr>
          <w:p w14:paraId="7A38C125"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r w:rsidRPr="00914B4F">
              <w:rPr>
                <w:rFonts w:ascii="Calibri" w:eastAsia="Times New Roman" w:hAnsi="Calibri" w:cs="Calibri"/>
                <w:b/>
                <w:bCs/>
                <w:color w:val="000000"/>
                <w:lang w:eastAsia="en-GB"/>
              </w:rPr>
              <w:t>7,991.19</w:t>
            </w:r>
          </w:p>
        </w:tc>
      </w:tr>
      <w:tr w:rsidR="00914B4F" w:rsidRPr="00914B4F" w14:paraId="087A6101" w14:textId="77777777" w:rsidTr="00914B4F">
        <w:trPr>
          <w:gridAfter w:val="3"/>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0D45D70E" w14:textId="77777777" w:rsidR="00914B4F" w:rsidRPr="00914B4F" w:rsidRDefault="00914B4F" w:rsidP="00914B4F">
            <w:pPr>
              <w:jc w:val="right"/>
              <w:rPr>
                <w:rFonts w:ascii="Calibri" w:eastAsia="Times New Roman" w:hAnsi="Calibri" w:cs="Calibri"/>
                <w:color w:val="000000"/>
                <w:lang w:eastAsia="en-GB"/>
              </w:rPr>
            </w:pPr>
          </w:p>
        </w:tc>
        <w:tc>
          <w:tcPr>
            <w:tcW w:w="606" w:type="dxa"/>
            <w:noWrap/>
            <w:hideMark/>
          </w:tcPr>
          <w:p w14:paraId="4B57E636"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2360" w:type="dxa"/>
            <w:gridSpan w:val="4"/>
            <w:noWrap/>
            <w:hideMark/>
          </w:tcPr>
          <w:p w14:paraId="06279351"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227" w:type="dxa"/>
            <w:noWrap/>
            <w:hideMark/>
          </w:tcPr>
          <w:p w14:paraId="374B3AE8"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016" w:type="dxa"/>
            <w:gridSpan w:val="2"/>
            <w:noWrap/>
            <w:hideMark/>
          </w:tcPr>
          <w:p w14:paraId="5C1F9DC3"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187" w:type="dxa"/>
            <w:gridSpan w:val="2"/>
            <w:noWrap/>
            <w:hideMark/>
          </w:tcPr>
          <w:p w14:paraId="43F4269E"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r>
      <w:tr w:rsidR="00914B4F" w:rsidRPr="00914B4F" w14:paraId="38640B56" w14:textId="77777777" w:rsidTr="00914B4F">
        <w:trPr>
          <w:gridAfter w:val="3"/>
          <w:cnfStyle w:val="000000100000" w:firstRow="0" w:lastRow="0" w:firstColumn="0" w:lastColumn="0" w:oddVBand="0" w:evenVBand="0" w:oddHBand="1" w:evenHBand="0" w:firstRowFirstColumn="0" w:firstRowLastColumn="0" w:lastRowFirstColumn="0" w:lastRowLastColumn="0"/>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59E82287" w14:textId="77777777" w:rsidR="00914B4F" w:rsidRPr="00914B4F" w:rsidRDefault="00914B4F" w:rsidP="00914B4F">
            <w:pPr>
              <w:rPr>
                <w:rFonts w:ascii="Calibri" w:eastAsia="Times New Roman" w:hAnsi="Calibri" w:cs="Calibri"/>
                <w:color w:val="000000"/>
                <w:lang w:eastAsia="en-GB"/>
              </w:rPr>
            </w:pPr>
            <w:r w:rsidRPr="00914B4F">
              <w:rPr>
                <w:rFonts w:ascii="Calibri" w:eastAsia="Times New Roman" w:hAnsi="Calibri" w:cs="Calibri"/>
                <w:color w:val="000000"/>
                <w:lang w:eastAsia="en-GB"/>
              </w:rPr>
              <w:t>Income</w:t>
            </w:r>
          </w:p>
        </w:tc>
        <w:tc>
          <w:tcPr>
            <w:tcW w:w="606" w:type="dxa"/>
            <w:noWrap/>
            <w:hideMark/>
          </w:tcPr>
          <w:p w14:paraId="3981739A"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p>
        </w:tc>
        <w:tc>
          <w:tcPr>
            <w:tcW w:w="2360" w:type="dxa"/>
            <w:gridSpan w:val="4"/>
            <w:noWrap/>
          </w:tcPr>
          <w:p w14:paraId="363CBDA0" w14:textId="72E3016A"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p>
        </w:tc>
        <w:tc>
          <w:tcPr>
            <w:tcW w:w="227" w:type="dxa"/>
            <w:noWrap/>
          </w:tcPr>
          <w:p w14:paraId="5343856E"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p>
        </w:tc>
        <w:tc>
          <w:tcPr>
            <w:tcW w:w="1016" w:type="dxa"/>
            <w:gridSpan w:val="2"/>
            <w:noWrap/>
          </w:tcPr>
          <w:p w14:paraId="6062B2C9"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187" w:type="dxa"/>
            <w:gridSpan w:val="2"/>
            <w:noWrap/>
          </w:tcPr>
          <w:p w14:paraId="4571C374" w14:textId="48D01C85"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r>
      <w:tr w:rsidR="00914B4F" w:rsidRPr="00914B4F" w14:paraId="47139CCF" w14:textId="77777777" w:rsidTr="00914B4F">
        <w:trPr>
          <w:gridAfter w:val="3"/>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7113C60B" w14:textId="77777777" w:rsidR="00914B4F" w:rsidRPr="00914B4F" w:rsidRDefault="00914B4F" w:rsidP="00914B4F">
            <w:pPr>
              <w:jc w:val="right"/>
              <w:rPr>
                <w:rFonts w:ascii="Calibri" w:eastAsia="Times New Roman" w:hAnsi="Calibri" w:cs="Calibri"/>
                <w:color w:val="000000"/>
                <w:lang w:eastAsia="en-GB"/>
              </w:rPr>
            </w:pPr>
          </w:p>
        </w:tc>
        <w:tc>
          <w:tcPr>
            <w:tcW w:w="606" w:type="dxa"/>
            <w:noWrap/>
            <w:hideMark/>
          </w:tcPr>
          <w:p w14:paraId="1EA1921A"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3603" w:type="dxa"/>
            <w:gridSpan w:val="7"/>
            <w:noWrap/>
            <w:hideMark/>
          </w:tcPr>
          <w:p w14:paraId="376EBDE5"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914B4F">
              <w:rPr>
                <w:rFonts w:ascii="Calibri" w:eastAsia="Times New Roman" w:hAnsi="Calibri" w:cs="Calibri"/>
                <w:b/>
                <w:bCs/>
                <w:color w:val="000000"/>
                <w:lang w:eastAsia="en-GB"/>
              </w:rPr>
              <w:t>ECB ACO Membership Levy</w:t>
            </w:r>
          </w:p>
        </w:tc>
        <w:tc>
          <w:tcPr>
            <w:tcW w:w="1187" w:type="dxa"/>
            <w:gridSpan w:val="2"/>
            <w:noWrap/>
            <w:hideMark/>
          </w:tcPr>
          <w:p w14:paraId="2E77DADA"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2,164.00</w:t>
            </w:r>
          </w:p>
        </w:tc>
      </w:tr>
      <w:tr w:rsidR="00914B4F" w:rsidRPr="00914B4F" w14:paraId="591B018F" w14:textId="77777777" w:rsidTr="00914B4F">
        <w:trPr>
          <w:gridAfter w:val="3"/>
          <w:cnfStyle w:val="000000100000" w:firstRow="0" w:lastRow="0" w:firstColumn="0" w:lastColumn="0" w:oddVBand="0" w:evenVBand="0" w:oddHBand="1" w:evenHBand="0" w:firstRowFirstColumn="0" w:firstRowLastColumn="0" w:lastRowFirstColumn="0" w:lastRowLastColumn="0"/>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1A1B8D10" w14:textId="77777777" w:rsidR="00914B4F" w:rsidRPr="00914B4F" w:rsidRDefault="00914B4F" w:rsidP="00914B4F">
            <w:pPr>
              <w:jc w:val="right"/>
              <w:rPr>
                <w:rFonts w:ascii="Calibri" w:eastAsia="Times New Roman" w:hAnsi="Calibri" w:cs="Calibri"/>
                <w:color w:val="000000"/>
                <w:lang w:eastAsia="en-GB"/>
              </w:rPr>
            </w:pPr>
          </w:p>
        </w:tc>
        <w:tc>
          <w:tcPr>
            <w:tcW w:w="606" w:type="dxa"/>
            <w:noWrap/>
            <w:hideMark/>
          </w:tcPr>
          <w:p w14:paraId="2DFF4BD9"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2360" w:type="dxa"/>
            <w:gridSpan w:val="4"/>
            <w:noWrap/>
            <w:hideMark/>
          </w:tcPr>
          <w:p w14:paraId="360D7DAD"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r w:rsidRPr="00914B4F">
              <w:rPr>
                <w:rFonts w:ascii="Calibri" w:eastAsia="Times New Roman" w:hAnsi="Calibri" w:cs="Calibri"/>
                <w:b/>
                <w:bCs/>
                <w:color w:val="000000"/>
                <w:lang w:eastAsia="en-GB"/>
              </w:rPr>
              <w:t>Course Fees</w:t>
            </w:r>
          </w:p>
        </w:tc>
        <w:tc>
          <w:tcPr>
            <w:tcW w:w="227" w:type="dxa"/>
            <w:noWrap/>
            <w:hideMark/>
          </w:tcPr>
          <w:p w14:paraId="3E9B3861"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p>
        </w:tc>
        <w:tc>
          <w:tcPr>
            <w:tcW w:w="1016" w:type="dxa"/>
            <w:gridSpan w:val="2"/>
            <w:noWrap/>
            <w:hideMark/>
          </w:tcPr>
          <w:p w14:paraId="63CEB59B"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187" w:type="dxa"/>
            <w:gridSpan w:val="2"/>
            <w:noWrap/>
            <w:hideMark/>
          </w:tcPr>
          <w:p w14:paraId="0C19E962"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r>
      <w:tr w:rsidR="00914B4F" w:rsidRPr="00914B4F" w14:paraId="4996CD58" w14:textId="77777777" w:rsidTr="00914B4F">
        <w:trPr>
          <w:gridAfter w:val="3"/>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7C17A42F" w14:textId="77777777" w:rsidR="00914B4F" w:rsidRPr="00914B4F" w:rsidRDefault="00914B4F" w:rsidP="00914B4F">
            <w:pPr>
              <w:rPr>
                <w:rFonts w:ascii="Times New Roman" w:eastAsia="Times New Roman" w:hAnsi="Times New Roman" w:cs="Times New Roman"/>
                <w:sz w:val="20"/>
                <w:szCs w:val="20"/>
                <w:lang w:eastAsia="en-GB"/>
              </w:rPr>
            </w:pPr>
          </w:p>
        </w:tc>
        <w:tc>
          <w:tcPr>
            <w:tcW w:w="606" w:type="dxa"/>
            <w:noWrap/>
            <w:hideMark/>
          </w:tcPr>
          <w:p w14:paraId="3202AC17"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2360" w:type="dxa"/>
            <w:gridSpan w:val="4"/>
            <w:noWrap/>
            <w:hideMark/>
          </w:tcPr>
          <w:p w14:paraId="2B90C280"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Candidates</w:t>
            </w:r>
          </w:p>
        </w:tc>
        <w:tc>
          <w:tcPr>
            <w:tcW w:w="227" w:type="dxa"/>
            <w:noWrap/>
            <w:hideMark/>
          </w:tcPr>
          <w:p w14:paraId="6B8281AA"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1016" w:type="dxa"/>
            <w:gridSpan w:val="2"/>
            <w:noWrap/>
            <w:hideMark/>
          </w:tcPr>
          <w:p w14:paraId="08B53672"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100.00</w:t>
            </w:r>
          </w:p>
        </w:tc>
        <w:tc>
          <w:tcPr>
            <w:tcW w:w="1187" w:type="dxa"/>
            <w:gridSpan w:val="2"/>
            <w:noWrap/>
            <w:hideMark/>
          </w:tcPr>
          <w:p w14:paraId="2AF6653E"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r>
      <w:tr w:rsidR="00914B4F" w:rsidRPr="00914B4F" w14:paraId="231A1A44" w14:textId="77777777" w:rsidTr="00914B4F">
        <w:trPr>
          <w:gridAfter w:val="3"/>
          <w:cnfStyle w:val="000000100000" w:firstRow="0" w:lastRow="0" w:firstColumn="0" w:lastColumn="0" w:oddVBand="0" w:evenVBand="0" w:oddHBand="1" w:evenHBand="0" w:firstRowFirstColumn="0" w:firstRowLastColumn="0" w:lastRowFirstColumn="0" w:lastRowLastColumn="0"/>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3950904C" w14:textId="77777777" w:rsidR="00914B4F" w:rsidRPr="00914B4F" w:rsidRDefault="00914B4F" w:rsidP="00914B4F">
            <w:pPr>
              <w:rPr>
                <w:rFonts w:ascii="Times New Roman" w:eastAsia="Times New Roman" w:hAnsi="Times New Roman" w:cs="Times New Roman"/>
                <w:sz w:val="20"/>
                <w:szCs w:val="20"/>
                <w:lang w:eastAsia="en-GB"/>
              </w:rPr>
            </w:pPr>
          </w:p>
        </w:tc>
        <w:tc>
          <w:tcPr>
            <w:tcW w:w="606" w:type="dxa"/>
            <w:noWrap/>
            <w:hideMark/>
          </w:tcPr>
          <w:p w14:paraId="62BC7997"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2360" w:type="dxa"/>
            <w:gridSpan w:val="4"/>
            <w:noWrap/>
            <w:hideMark/>
          </w:tcPr>
          <w:p w14:paraId="739188B8"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Refreshers</w:t>
            </w:r>
          </w:p>
        </w:tc>
        <w:tc>
          <w:tcPr>
            <w:tcW w:w="227" w:type="dxa"/>
            <w:noWrap/>
            <w:hideMark/>
          </w:tcPr>
          <w:p w14:paraId="3136E624"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1016" w:type="dxa"/>
            <w:gridSpan w:val="2"/>
            <w:noWrap/>
            <w:hideMark/>
          </w:tcPr>
          <w:p w14:paraId="2227D11E"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55.00</w:t>
            </w:r>
          </w:p>
        </w:tc>
        <w:tc>
          <w:tcPr>
            <w:tcW w:w="1187" w:type="dxa"/>
            <w:gridSpan w:val="2"/>
            <w:noWrap/>
            <w:hideMark/>
          </w:tcPr>
          <w:p w14:paraId="6C8E1DCC"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155.00</w:t>
            </w:r>
          </w:p>
        </w:tc>
      </w:tr>
      <w:tr w:rsidR="00914B4F" w:rsidRPr="00914B4F" w14:paraId="4D6A338C" w14:textId="77777777" w:rsidTr="00914B4F">
        <w:trPr>
          <w:gridAfter w:val="3"/>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3B6E5F9F" w14:textId="77777777" w:rsidR="00914B4F" w:rsidRPr="00914B4F" w:rsidRDefault="00914B4F" w:rsidP="00914B4F">
            <w:pPr>
              <w:jc w:val="right"/>
              <w:rPr>
                <w:rFonts w:ascii="Calibri" w:eastAsia="Times New Roman" w:hAnsi="Calibri" w:cs="Calibri"/>
                <w:color w:val="000000"/>
                <w:lang w:eastAsia="en-GB"/>
              </w:rPr>
            </w:pPr>
          </w:p>
        </w:tc>
        <w:tc>
          <w:tcPr>
            <w:tcW w:w="606" w:type="dxa"/>
            <w:noWrap/>
            <w:hideMark/>
          </w:tcPr>
          <w:p w14:paraId="14572417"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2587" w:type="dxa"/>
            <w:gridSpan w:val="5"/>
            <w:noWrap/>
            <w:hideMark/>
          </w:tcPr>
          <w:p w14:paraId="6E104B36"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914B4F">
              <w:rPr>
                <w:rFonts w:ascii="Calibri" w:eastAsia="Times New Roman" w:hAnsi="Calibri" w:cs="Calibri"/>
                <w:b/>
                <w:bCs/>
                <w:color w:val="000000"/>
                <w:lang w:eastAsia="en-GB"/>
              </w:rPr>
              <w:t>Umpire Rebates</w:t>
            </w:r>
          </w:p>
        </w:tc>
        <w:tc>
          <w:tcPr>
            <w:tcW w:w="1016" w:type="dxa"/>
            <w:gridSpan w:val="2"/>
            <w:noWrap/>
            <w:hideMark/>
          </w:tcPr>
          <w:p w14:paraId="0222540D"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p>
        </w:tc>
        <w:tc>
          <w:tcPr>
            <w:tcW w:w="1187" w:type="dxa"/>
            <w:gridSpan w:val="2"/>
            <w:noWrap/>
            <w:hideMark/>
          </w:tcPr>
          <w:p w14:paraId="79FF2CE5"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r>
      <w:tr w:rsidR="00914B4F" w:rsidRPr="00914B4F" w14:paraId="4DE4B6AA" w14:textId="77777777" w:rsidTr="00914B4F">
        <w:trPr>
          <w:gridAfter w:val="3"/>
          <w:cnfStyle w:val="000000100000" w:firstRow="0" w:lastRow="0" w:firstColumn="0" w:lastColumn="0" w:oddVBand="0" w:evenVBand="0" w:oddHBand="1" w:evenHBand="0" w:firstRowFirstColumn="0" w:firstRowLastColumn="0" w:lastRowFirstColumn="0" w:lastRowLastColumn="0"/>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7E48510E" w14:textId="77777777" w:rsidR="00914B4F" w:rsidRPr="00914B4F" w:rsidRDefault="00914B4F" w:rsidP="00914B4F">
            <w:pPr>
              <w:rPr>
                <w:rFonts w:ascii="Times New Roman" w:eastAsia="Times New Roman" w:hAnsi="Times New Roman" w:cs="Times New Roman"/>
                <w:sz w:val="20"/>
                <w:szCs w:val="20"/>
                <w:lang w:eastAsia="en-GB"/>
              </w:rPr>
            </w:pPr>
          </w:p>
        </w:tc>
        <w:tc>
          <w:tcPr>
            <w:tcW w:w="606" w:type="dxa"/>
            <w:noWrap/>
            <w:hideMark/>
          </w:tcPr>
          <w:p w14:paraId="375A8610"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2360" w:type="dxa"/>
            <w:gridSpan w:val="4"/>
            <w:noWrap/>
            <w:hideMark/>
          </w:tcPr>
          <w:p w14:paraId="26D5F6F2"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Candidates</w:t>
            </w:r>
          </w:p>
        </w:tc>
        <w:tc>
          <w:tcPr>
            <w:tcW w:w="227" w:type="dxa"/>
            <w:noWrap/>
            <w:hideMark/>
          </w:tcPr>
          <w:p w14:paraId="796F614D"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1016" w:type="dxa"/>
            <w:gridSpan w:val="2"/>
            <w:noWrap/>
            <w:hideMark/>
          </w:tcPr>
          <w:p w14:paraId="40F4BA70"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2,620.00</w:t>
            </w:r>
          </w:p>
        </w:tc>
        <w:tc>
          <w:tcPr>
            <w:tcW w:w="1187" w:type="dxa"/>
            <w:gridSpan w:val="2"/>
            <w:noWrap/>
            <w:hideMark/>
          </w:tcPr>
          <w:p w14:paraId="07A13115"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r>
      <w:tr w:rsidR="00914B4F" w:rsidRPr="00914B4F" w14:paraId="00BB3321" w14:textId="77777777" w:rsidTr="00914B4F">
        <w:trPr>
          <w:gridAfter w:val="3"/>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5A406EE6" w14:textId="77777777" w:rsidR="00914B4F" w:rsidRPr="00914B4F" w:rsidRDefault="00914B4F" w:rsidP="00914B4F">
            <w:pPr>
              <w:rPr>
                <w:rFonts w:ascii="Times New Roman" w:eastAsia="Times New Roman" w:hAnsi="Times New Roman" w:cs="Times New Roman"/>
                <w:sz w:val="20"/>
                <w:szCs w:val="20"/>
                <w:lang w:eastAsia="en-GB"/>
              </w:rPr>
            </w:pPr>
          </w:p>
        </w:tc>
        <w:tc>
          <w:tcPr>
            <w:tcW w:w="606" w:type="dxa"/>
            <w:noWrap/>
            <w:hideMark/>
          </w:tcPr>
          <w:p w14:paraId="74EB50E8"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2360" w:type="dxa"/>
            <w:gridSpan w:val="4"/>
            <w:noWrap/>
            <w:hideMark/>
          </w:tcPr>
          <w:p w14:paraId="028BCEF1"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Courses</w:t>
            </w:r>
          </w:p>
        </w:tc>
        <w:tc>
          <w:tcPr>
            <w:tcW w:w="227" w:type="dxa"/>
            <w:noWrap/>
            <w:hideMark/>
          </w:tcPr>
          <w:p w14:paraId="488EB45D"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1016" w:type="dxa"/>
            <w:gridSpan w:val="2"/>
            <w:noWrap/>
            <w:hideMark/>
          </w:tcPr>
          <w:p w14:paraId="25AA3233"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1,600.00</w:t>
            </w:r>
          </w:p>
        </w:tc>
        <w:tc>
          <w:tcPr>
            <w:tcW w:w="1187" w:type="dxa"/>
            <w:gridSpan w:val="2"/>
            <w:noWrap/>
            <w:hideMark/>
          </w:tcPr>
          <w:p w14:paraId="0D5493EA"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4,220.00</w:t>
            </w:r>
          </w:p>
        </w:tc>
      </w:tr>
      <w:tr w:rsidR="00914B4F" w:rsidRPr="00914B4F" w14:paraId="463E795D" w14:textId="77777777" w:rsidTr="00914B4F">
        <w:trPr>
          <w:gridAfter w:val="3"/>
          <w:cnfStyle w:val="000000100000" w:firstRow="0" w:lastRow="0" w:firstColumn="0" w:lastColumn="0" w:oddVBand="0" w:evenVBand="0" w:oddHBand="1" w:evenHBand="0" w:firstRowFirstColumn="0" w:firstRowLastColumn="0" w:lastRowFirstColumn="0" w:lastRowLastColumn="0"/>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28A53887" w14:textId="77777777" w:rsidR="00914B4F" w:rsidRPr="00914B4F" w:rsidRDefault="00914B4F" w:rsidP="00914B4F">
            <w:pPr>
              <w:jc w:val="right"/>
              <w:rPr>
                <w:rFonts w:ascii="Calibri" w:eastAsia="Times New Roman" w:hAnsi="Calibri" w:cs="Calibri"/>
                <w:color w:val="000000"/>
                <w:lang w:eastAsia="en-GB"/>
              </w:rPr>
            </w:pPr>
          </w:p>
        </w:tc>
        <w:tc>
          <w:tcPr>
            <w:tcW w:w="606" w:type="dxa"/>
            <w:noWrap/>
            <w:hideMark/>
          </w:tcPr>
          <w:p w14:paraId="65766E14"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2587" w:type="dxa"/>
            <w:gridSpan w:val="5"/>
            <w:noWrap/>
            <w:hideMark/>
          </w:tcPr>
          <w:p w14:paraId="0B69F536"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r w:rsidRPr="00914B4F">
              <w:rPr>
                <w:rFonts w:ascii="Calibri" w:eastAsia="Times New Roman" w:hAnsi="Calibri" w:cs="Calibri"/>
                <w:b/>
                <w:bCs/>
                <w:color w:val="000000"/>
                <w:lang w:eastAsia="en-GB"/>
              </w:rPr>
              <w:t>Scorer Rebates</w:t>
            </w:r>
          </w:p>
        </w:tc>
        <w:tc>
          <w:tcPr>
            <w:tcW w:w="1016" w:type="dxa"/>
            <w:gridSpan w:val="2"/>
            <w:noWrap/>
            <w:hideMark/>
          </w:tcPr>
          <w:p w14:paraId="7AF0BEAD"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p>
        </w:tc>
        <w:tc>
          <w:tcPr>
            <w:tcW w:w="1187" w:type="dxa"/>
            <w:gridSpan w:val="2"/>
            <w:noWrap/>
            <w:hideMark/>
          </w:tcPr>
          <w:p w14:paraId="00CFFD8B"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r>
      <w:tr w:rsidR="00914B4F" w:rsidRPr="00914B4F" w14:paraId="5EB23D1B" w14:textId="77777777" w:rsidTr="00914B4F">
        <w:trPr>
          <w:gridAfter w:val="3"/>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65C2C3A5" w14:textId="77777777" w:rsidR="00914B4F" w:rsidRPr="00914B4F" w:rsidRDefault="00914B4F" w:rsidP="00914B4F">
            <w:pPr>
              <w:rPr>
                <w:rFonts w:ascii="Times New Roman" w:eastAsia="Times New Roman" w:hAnsi="Times New Roman" w:cs="Times New Roman"/>
                <w:sz w:val="20"/>
                <w:szCs w:val="20"/>
                <w:lang w:eastAsia="en-GB"/>
              </w:rPr>
            </w:pPr>
          </w:p>
        </w:tc>
        <w:tc>
          <w:tcPr>
            <w:tcW w:w="606" w:type="dxa"/>
            <w:noWrap/>
            <w:hideMark/>
          </w:tcPr>
          <w:p w14:paraId="7BD87498"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2360" w:type="dxa"/>
            <w:gridSpan w:val="4"/>
            <w:noWrap/>
            <w:hideMark/>
          </w:tcPr>
          <w:p w14:paraId="39FDDB63"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Candidates</w:t>
            </w:r>
          </w:p>
        </w:tc>
        <w:tc>
          <w:tcPr>
            <w:tcW w:w="227" w:type="dxa"/>
            <w:noWrap/>
            <w:hideMark/>
          </w:tcPr>
          <w:p w14:paraId="5AD63BA8"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1016" w:type="dxa"/>
            <w:gridSpan w:val="2"/>
            <w:noWrap/>
            <w:hideMark/>
          </w:tcPr>
          <w:p w14:paraId="67BB7BF0"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220.00</w:t>
            </w:r>
          </w:p>
        </w:tc>
        <w:tc>
          <w:tcPr>
            <w:tcW w:w="1187" w:type="dxa"/>
            <w:gridSpan w:val="2"/>
            <w:noWrap/>
            <w:hideMark/>
          </w:tcPr>
          <w:p w14:paraId="1E8E9336"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r>
      <w:tr w:rsidR="00914B4F" w:rsidRPr="00914B4F" w14:paraId="1A06DCF2" w14:textId="77777777" w:rsidTr="00914B4F">
        <w:trPr>
          <w:gridAfter w:val="3"/>
          <w:cnfStyle w:val="000000100000" w:firstRow="0" w:lastRow="0" w:firstColumn="0" w:lastColumn="0" w:oddVBand="0" w:evenVBand="0" w:oddHBand="1" w:evenHBand="0" w:firstRowFirstColumn="0" w:firstRowLastColumn="0" w:lastRowFirstColumn="0" w:lastRowLastColumn="0"/>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76DF2160" w14:textId="77777777" w:rsidR="00914B4F" w:rsidRPr="00914B4F" w:rsidRDefault="00914B4F" w:rsidP="00914B4F">
            <w:pPr>
              <w:rPr>
                <w:rFonts w:ascii="Times New Roman" w:eastAsia="Times New Roman" w:hAnsi="Times New Roman" w:cs="Times New Roman"/>
                <w:sz w:val="20"/>
                <w:szCs w:val="20"/>
                <w:lang w:eastAsia="en-GB"/>
              </w:rPr>
            </w:pPr>
          </w:p>
        </w:tc>
        <w:tc>
          <w:tcPr>
            <w:tcW w:w="606" w:type="dxa"/>
            <w:noWrap/>
            <w:hideMark/>
          </w:tcPr>
          <w:p w14:paraId="691067A5"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2360" w:type="dxa"/>
            <w:gridSpan w:val="4"/>
            <w:noWrap/>
            <w:hideMark/>
          </w:tcPr>
          <w:p w14:paraId="356503E0"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Scorers</w:t>
            </w:r>
          </w:p>
        </w:tc>
        <w:tc>
          <w:tcPr>
            <w:tcW w:w="227" w:type="dxa"/>
            <w:noWrap/>
            <w:hideMark/>
          </w:tcPr>
          <w:p w14:paraId="7F528788"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1016" w:type="dxa"/>
            <w:gridSpan w:val="2"/>
            <w:noWrap/>
            <w:hideMark/>
          </w:tcPr>
          <w:p w14:paraId="1C266079"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200.00</w:t>
            </w:r>
          </w:p>
        </w:tc>
        <w:tc>
          <w:tcPr>
            <w:tcW w:w="1187" w:type="dxa"/>
            <w:gridSpan w:val="2"/>
            <w:noWrap/>
            <w:hideMark/>
          </w:tcPr>
          <w:p w14:paraId="074FC360"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420.00</w:t>
            </w:r>
          </w:p>
        </w:tc>
      </w:tr>
      <w:tr w:rsidR="00914B4F" w:rsidRPr="00914B4F" w14:paraId="145AF436" w14:textId="77777777" w:rsidTr="00914B4F">
        <w:trPr>
          <w:gridAfter w:val="3"/>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1456E3B1" w14:textId="77777777" w:rsidR="00914B4F" w:rsidRPr="00914B4F" w:rsidRDefault="00914B4F" w:rsidP="00914B4F">
            <w:pPr>
              <w:jc w:val="right"/>
              <w:rPr>
                <w:rFonts w:ascii="Calibri" w:eastAsia="Times New Roman" w:hAnsi="Calibri" w:cs="Calibri"/>
                <w:color w:val="000000"/>
                <w:lang w:eastAsia="en-GB"/>
              </w:rPr>
            </w:pPr>
          </w:p>
        </w:tc>
        <w:tc>
          <w:tcPr>
            <w:tcW w:w="606" w:type="dxa"/>
            <w:noWrap/>
            <w:hideMark/>
          </w:tcPr>
          <w:p w14:paraId="6469C47B"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2587" w:type="dxa"/>
            <w:gridSpan w:val="5"/>
            <w:noWrap/>
            <w:hideMark/>
          </w:tcPr>
          <w:p w14:paraId="48A391F4"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914B4F">
              <w:rPr>
                <w:rFonts w:ascii="Calibri" w:eastAsia="Times New Roman" w:hAnsi="Calibri" w:cs="Calibri"/>
                <w:b/>
                <w:bCs/>
                <w:color w:val="000000"/>
                <w:lang w:eastAsia="en-GB"/>
              </w:rPr>
              <w:t>Umpire Accreditation</w:t>
            </w:r>
          </w:p>
        </w:tc>
        <w:tc>
          <w:tcPr>
            <w:tcW w:w="1016" w:type="dxa"/>
            <w:gridSpan w:val="2"/>
            <w:noWrap/>
            <w:hideMark/>
          </w:tcPr>
          <w:p w14:paraId="46230D5D"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p>
        </w:tc>
        <w:tc>
          <w:tcPr>
            <w:tcW w:w="1187" w:type="dxa"/>
            <w:gridSpan w:val="2"/>
            <w:noWrap/>
            <w:hideMark/>
          </w:tcPr>
          <w:p w14:paraId="49C48CD0"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r>
      <w:tr w:rsidR="00914B4F" w:rsidRPr="00914B4F" w14:paraId="550E267C" w14:textId="77777777" w:rsidTr="00914B4F">
        <w:trPr>
          <w:gridAfter w:val="3"/>
          <w:cnfStyle w:val="000000100000" w:firstRow="0" w:lastRow="0" w:firstColumn="0" w:lastColumn="0" w:oddVBand="0" w:evenVBand="0" w:oddHBand="1" w:evenHBand="0" w:firstRowFirstColumn="0" w:firstRowLastColumn="0" w:lastRowFirstColumn="0" w:lastRowLastColumn="0"/>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00577DA2" w14:textId="77777777" w:rsidR="00914B4F" w:rsidRPr="00914B4F" w:rsidRDefault="00914B4F" w:rsidP="00914B4F">
            <w:pPr>
              <w:rPr>
                <w:rFonts w:ascii="Times New Roman" w:eastAsia="Times New Roman" w:hAnsi="Times New Roman" w:cs="Times New Roman"/>
                <w:sz w:val="20"/>
                <w:szCs w:val="20"/>
                <w:lang w:eastAsia="en-GB"/>
              </w:rPr>
            </w:pPr>
          </w:p>
        </w:tc>
        <w:tc>
          <w:tcPr>
            <w:tcW w:w="606" w:type="dxa"/>
            <w:noWrap/>
            <w:hideMark/>
          </w:tcPr>
          <w:p w14:paraId="377B644D"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2360" w:type="dxa"/>
            <w:gridSpan w:val="4"/>
            <w:noWrap/>
            <w:hideMark/>
          </w:tcPr>
          <w:p w14:paraId="13C3BD83"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 xml:space="preserve">Observation </w:t>
            </w:r>
          </w:p>
        </w:tc>
        <w:tc>
          <w:tcPr>
            <w:tcW w:w="227" w:type="dxa"/>
            <w:noWrap/>
            <w:hideMark/>
          </w:tcPr>
          <w:p w14:paraId="5749FCCA"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1016" w:type="dxa"/>
            <w:gridSpan w:val="2"/>
            <w:noWrap/>
            <w:hideMark/>
          </w:tcPr>
          <w:p w14:paraId="4C73C60C"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1,566.80</w:t>
            </w:r>
          </w:p>
        </w:tc>
        <w:tc>
          <w:tcPr>
            <w:tcW w:w="1187" w:type="dxa"/>
            <w:gridSpan w:val="2"/>
            <w:noWrap/>
            <w:hideMark/>
          </w:tcPr>
          <w:p w14:paraId="10818D15"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1,566.80</w:t>
            </w:r>
          </w:p>
        </w:tc>
      </w:tr>
      <w:tr w:rsidR="00914B4F" w:rsidRPr="00914B4F" w14:paraId="1AFBE6E6" w14:textId="77777777" w:rsidTr="00914B4F">
        <w:trPr>
          <w:gridAfter w:val="3"/>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1AE7444E" w14:textId="77777777" w:rsidR="00914B4F" w:rsidRPr="00914B4F" w:rsidRDefault="00914B4F" w:rsidP="00914B4F">
            <w:pPr>
              <w:jc w:val="right"/>
              <w:rPr>
                <w:rFonts w:ascii="Calibri" w:eastAsia="Times New Roman" w:hAnsi="Calibri" w:cs="Calibri"/>
                <w:color w:val="000000"/>
                <w:lang w:eastAsia="en-GB"/>
              </w:rPr>
            </w:pPr>
          </w:p>
        </w:tc>
        <w:tc>
          <w:tcPr>
            <w:tcW w:w="606" w:type="dxa"/>
            <w:noWrap/>
            <w:hideMark/>
          </w:tcPr>
          <w:p w14:paraId="35343556"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2587" w:type="dxa"/>
            <w:gridSpan w:val="5"/>
            <w:noWrap/>
            <w:hideMark/>
          </w:tcPr>
          <w:p w14:paraId="2EEEE548"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914B4F">
              <w:rPr>
                <w:rFonts w:ascii="Calibri" w:eastAsia="Times New Roman" w:hAnsi="Calibri" w:cs="Calibri"/>
                <w:b/>
                <w:bCs/>
                <w:color w:val="000000"/>
                <w:lang w:eastAsia="en-GB"/>
              </w:rPr>
              <w:t>District Cricket</w:t>
            </w:r>
          </w:p>
        </w:tc>
        <w:tc>
          <w:tcPr>
            <w:tcW w:w="1016" w:type="dxa"/>
            <w:gridSpan w:val="2"/>
            <w:noWrap/>
            <w:hideMark/>
          </w:tcPr>
          <w:p w14:paraId="1DDEC81C"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 </w:t>
            </w:r>
          </w:p>
        </w:tc>
        <w:tc>
          <w:tcPr>
            <w:tcW w:w="1187" w:type="dxa"/>
            <w:gridSpan w:val="2"/>
            <w:noWrap/>
            <w:hideMark/>
          </w:tcPr>
          <w:p w14:paraId="06AFA28E" w14:textId="77777777" w:rsidR="00914B4F" w:rsidRPr="00914B4F" w:rsidRDefault="00914B4F" w:rsidP="00914B4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1,330.00</w:t>
            </w:r>
          </w:p>
        </w:tc>
      </w:tr>
      <w:tr w:rsidR="00914B4F" w:rsidRPr="00914B4F" w14:paraId="562C1190" w14:textId="77777777" w:rsidTr="00914B4F">
        <w:trPr>
          <w:gridAfter w:val="3"/>
          <w:cnfStyle w:val="000000100000" w:firstRow="0" w:lastRow="0" w:firstColumn="0" w:lastColumn="0" w:oddVBand="0" w:evenVBand="0" w:oddHBand="1" w:evenHBand="0" w:firstRowFirstColumn="0" w:firstRowLastColumn="0" w:lastRowFirstColumn="0" w:lastRowLastColumn="0"/>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0B21C73F" w14:textId="77777777" w:rsidR="00914B4F" w:rsidRPr="00914B4F" w:rsidRDefault="00914B4F" w:rsidP="00914B4F">
            <w:pPr>
              <w:jc w:val="right"/>
              <w:rPr>
                <w:rFonts w:ascii="Calibri" w:eastAsia="Times New Roman" w:hAnsi="Calibri" w:cs="Calibri"/>
                <w:color w:val="000000"/>
                <w:lang w:eastAsia="en-GB"/>
              </w:rPr>
            </w:pPr>
          </w:p>
        </w:tc>
        <w:tc>
          <w:tcPr>
            <w:tcW w:w="606" w:type="dxa"/>
            <w:noWrap/>
            <w:hideMark/>
          </w:tcPr>
          <w:p w14:paraId="29E56087"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2587" w:type="dxa"/>
            <w:gridSpan w:val="5"/>
            <w:noWrap/>
            <w:hideMark/>
          </w:tcPr>
          <w:p w14:paraId="5FB4EE10"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r w:rsidRPr="00914B4F">
              <w:rPr>
                <w:rFonts w:ascii="Calibri" w:eastAsia="Times New Roman" w:hAnsi="Calibri" w:cs="Calibri"/>
                <w:b/>
                <w:bCs/>
                <w:color w:val="000000"/>
                <w:lang w:eastAsia="en-GB"/>
              </w:rPr>
              <w:t>Misc. Income</w:t>
            </w:r>
          </w:p>
        </w:tc>
        <w:tc>
          <w:tcPr>
            <w:tcW w:w="1016" w:type="dxa"/>
            <w:gridSpan w:val="2"/>
            <w:noWrap/>
            <w:hideMark/>
          </w:tcPr>
          <w:p w14:paraId="3B1DBF8B"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p>
        </w:tc>
        <w:tc>
          <w:tcPr>
            <w:tcW w:w="1187" w:type="dxa"/>
            <w:gridSpan w:val="2"/>
            <w:noWrap/>
            <w:hideMark/>
          </w:tcPr>
          <w:p w14:paraId="7F4A0844"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14B4F">
              <w:rPr>
                <w:rFonts w:ascii="Calibri" w:eastAsia="Times New Roman" w:hAnsi="Calibri" w:cs="Calibri"/>
                <w:color w:val="000000"/>
                <w:lang w:eastAsia="en-GB"/>
              </w:rPr>
              <w:t>414.40</w:t>
            </w:r>
          </w:p>
        </w:tc>
      </w:tr>
      <w:tr w:rsidR="00914B4F" w:rsidRPr="00914B4F" w14:paraId="659EC555" w14:textId="77777777" w:rsidTr="00914B4F">
        <w:trPr>
          <w:gridAfter w:val="3"/>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73AA9AB3" w14:textId="77777777" w:rsidR="00914B4F" w:rsidRPr="00914B4F" w:rsidRDefault="00914B4F" w:rsidP="00914B4F">
            <w:pPr>
              <w:jc w:val="right"/>
              <w:rPr>
                <w:rFonts w:ascii="Calibri" w:eastAsia="Times New Roman" w:hAnsi="Calibri" w:cs="Calibri"/>
                <w:color w:val="000000"/>
                <w:lang w:eastAsia="en-GB"/>
              </w:rPr>
            </w:pPr>
          </w:p>
        </w:tc>
        <w:tc>
          <w:tcPr>
            <w:tcW w:w="606" w:type="dxa"/>
            <w:noWrap/>
            <w:hideMark/>
          </w:tcPr>
          <w:p w14:paraId="72FDB99D"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2360" w:type="dxa"/>
            <w:gridSpan w:val="4"/>
            <w:noWrap/>
            <w:hideMark/>
          </w:tcPr>
          <w:p w14:paraId="0AC6AE28"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227" w:type="dxa"/>
            <w:noWrap/>
            <w:hideMark/>
          </w:tcPr>
          <w:p w14:paraId="0313DA39"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016" w:type="dxa"/>
            <w:gridSpan w:val="2"/>
            <w:noWrap/>
            <w:hideMark/>
          </w:tcPr>
          <w:p w14:paraId="2BA77E32"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187" w:type="dxa"/>
            <w:gridSpan w:val="2"/>
            <w:noWrap/>
            <w:hideMark/>
          </w:tcPr>
          <w:p w14:paraId="53A11490"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r>
      <w:tr w:rsidR="00914B4F" w:rsidRPr="00914B4F" w14:paraId="0B1BBFEC" w14:textId="77777777" w:rsidTr="00914B4F">
        <w:trPr>
          <w:gridAfter w:val="3"/>
          <w:cnfStyle w:val="000000100000" w:firstRow="0" w:lastRow="0" w:firstColumn="0" w:lastColumn="0" w:oddVBand="0" w:evenVBand="0" w:oddHBand="1" w:evenHBand="0" w:firstRowFirstColumn="0" w:firstRowLastColumn="0" w:lastRowFirstColumn="0" w:lastRowLastColumn="0"/>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170532BC" w14:textId="77777777" w:rsidR="00914B4F" w:rsidRPr="00914B4F" w:rsidRDefault="00914B4F" w:rsidP="00914B4F">
            <w:pPr>
              <w:rPr>
                <w:rFonts w:ascii="Times New Roman" w:eastAsia="Times New Roman" w:hAnsi="Times New Roman" w:cs="Times New Roman"/>
                <w:sz w:val="20"/>
                <w:szCs w:val="20"/>
                <w:lang w:eastAsia="en-GB"/>
              </w:rPr>
            </w:pPr>
          </w:p>
        </w:tc>
        <w:tc>
          <w:tcPr>
            <w:tcW w:w="606" w:type="dxa"/>
            <w:noWrap/>
            <w:hideMark/>
          </w:tcPr>
          <w:p w14:paraId="3D781C81"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2360" w:type="dxa"/>
            <w:gridSpan w:val="4"/>
            <w:noWrap/>
            <w:hideMark/>
          </w:tcPr>
          <w:p w14:paraId="43EA6245"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r w:rsidRPr="00914B4F">
              <w:rPr>
                <w:rFonts w:ascii="Calibri" w:eastAsia="Times New Roman" w:hAnsi="Calibri" w:cs="Calibri"/>
                <w:b/>
                <w:bCs/>
                <w:color w:val="000000"/>
                <w:lang w:eastAsia="en-GB"/>
              </w:rPr>
              <w:t>Total Income</w:t>
            </w:r>
          </w:p>
        </w:tc>
        <w:tc>
          <w:tcPr>
            <w:tcW w:w="227" w:type="dxa"/>
            <w:noWrap/>
            <w:hideMark/>
          </w:tcPr>
          <w:p w14:paraId="11C8D001"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p>
        </w:tc>
        <w:tc>
          <w:tcPr>
            <w:tcW w:w="1016" w:type="dxa"/>
            <w:gridSpan w:val="2"/>
            <w:noWrap/>
            <w:hideMark/>
          </w:tcPr>
          <w:p w14:paraId="5FE06F28"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187" w:type="dxa"/>
            <w:gridSpan w:val="2"/>
            <w:noWrap/>
            <w:hideMark/>
          </w:tcPr>
          <w:p w14:paraId="40154598"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r w:rsidRPr="00914B4F">
              <w:rPr>
                <w:rFonts w:ascii="Calibri" w:eastAsia="Times New Roman" w:hAnsi="Calibri" w:cs="Calibri"/>
                <w:b/>
                <w:bCs/>
                <w:color w:val="000000"/>
                <w:lang w:eastAsia="en-GB"/>
              </w:rPr>
              <w:t>10,270.20</w:t>
            </w:r>
          </w:p>
        </w:tc>
      </w:tr>
      <w:tr w:rsidR="00914B4F" w:rsidRPr="00914B4F" w14:paraId="7BFC6068" w14:textId="77777777" w:rsidTr="00914B4F">
        <w:trPr>
          <w:gridAfter w:val="3"/>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429E8332" w14:textId="77777777" w:rsidR="00914B4F" w:rsidRPr="00914B4F" w:rsidRDefault="00914B4F" w:rsidP="00914B4F">
            <w:pPr>
              <w:jc w:val="right"/>
              <w:rPr>
                <w:rFonts w:ascii="Calibri" w:eastAsia="Times New Roman" w:hAnsi="Calibri" w:cs="Calibri"/>
                <w:color w:val="000000"/>
                <w:lang w:eastAsia="en-GB"/>
              </w:rPr>
            </w:pPr>
          </w:p>
        </w:tc>
        <w:tc>
          <w:tcPr>
            <w:tcW w:w="606" w:type="dxa"/>
            <w:noWrap/>
            <w:hideMark/>
          </w:tcPr>
          <w:p w14:paraId="561BF36C"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2360" w:type="dxa"/>
            <w:gridSpan w:val="4"/>
            <w:noWrap/>
            <w:hideMark/>
          </w:tcPr>
          <w:p w14:paraId="09566369"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227" w:type="dxa"/>
            <w:noWrap/>
            <w:hideMark/>
          </w:tcPr>
          <w:p w14:paraId="52305935"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016" w:type="dxa"/>
            <w:gridSpan w:val="2"/>
            <w:noWrap/>
            <w:hideMark/>
          </w:tcPr>
          <w:p w14:paraId="23DB2A96"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187" w:type="dxa"/>
            <w:gridSpan w:val="2"/>
            <w:noWrap/>
            <w:hideMark/>
          </w:tcPr>
          <w:p w14:paraId="29FD7849" w14:textId="77777777" w:rsidR="00914B4F" w:rsidRPr="00914B4F" w:rsidRDefault="00914B4F" w:rsidP="00914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r>
      <w:tr w:rsidR="00914B4F" w:rsidRPr="00914B4F" w14:paraId="27461D40" w14:textId="77777777" w:rsidTr="00914B4F">
        <w:trPr>
          <w:gridAfter w:val="3"/>
          <w:cnfStyle w:val="000000100000" w:firstRow="0" w:lastRow="0" w:firstColumn="0" w:lastColumn="0" w:oddVBand="0" w:evenVBand="0" w:oddHBand="1" w:evenHBand="0" w:firstRowFirstColumn="0" w:firstRowLastColumn="0" w:lastRowFirstColumn="0" w:lastRowLastColumn="0"/>
          <w:wAfter w:w="2299" w:type="dxa"/>
          <w:trHeight w:val="300"/>
        </w:trPr>
        <w:tc>
          <w:tcPr>
            <w:cnfStyle w:val="001000000000" w:firstRow="0" w:lastRow="0" w:firstColumn="1" w:lastColumn="0" w:oddVBand="0" w:evenVBand="0" w:oddHBand="0" w:evenHBand="0" w:firstRowFirstColumn="0" w:firstRowLastColumn="0" w:lastRowFirstColumn="0" w:lastRowLastColumn="0"/>
            <w:tcW w:w="1419" w:type="dxa"/>
            <w:gridSpan w:val="2"/>
            <w:noWrap/>
            <w:hideMark/>
          </w:tcPr>
          <w:p w14:paraId="1C0B7875" w14:textId="69D348E7" w:rsidR="00914B4F" w:rsidRPr="00914B4F" w:rsidRDefault="00914B4F" w:rsidP="00914B4F">
            <w:pPr>
              <w:rPr>
                <w:rFonts w:ascii="Calibri" w:eastAsia="Times New Roman" w:hAnsi="Calibri" w:cs="Calibri"/>
                <w:color w:val="000000"/>
                <w:lang w:eastAsia="en-GB"/>
              </w:rPr>
            </w:pPr>
            <w:r>
              <w:rPr>
                <w:rFonts w:ascii="Calibri" w:eastAsia="Times New Roman" w:hAnsi="Calibri" w:cs="Calibri"/>
                <w:color w:val="000000"/>
                <w:lang w:eastAsia="en-GB"/>
              </w:rPr>
              <w:t>Surplus</w:t>
            </w:r>
          </w:p>
        </w:tc>
        <w:tc>
          <w:tcPr>
            <w:tcW w:w="606" w:type="dxa"/>
            <w:noWrap/>
            <w:hideMark/>
          </w:tcPr>
          <w:p w14:paraId="7F18F1F3"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p>
        </w:tc>
        <w:tc>
          <w:tcPr>
            <w:tcW w:w="2360" w:type="dxa"/>
            <w:gridSpan w:val="4"/>
            <w:noWrap/>
            <w:hideMark/>
          </w:tcPr>
          <w:p w14:paraId="7B06E21F" w14:textId="2A383182"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eastAsia="en-GB"/>
              </w:rPr>
            </w:pPr>
          </w:p>
        </w:tc>
        <w:tc>
          <w:tcPr>
            <w:tcW w:w="227" w:type="dxa"/>
            <w:noWrap/>
            <w:hideMark/>
          </w:tcPr>
          <w:p w14:paraId="521DC05D"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016" w:type="dxa"/>
            <w:gridSpan w:val="2"/>
            <w:noWrap/>
            <w:hideMark/>
          </w:tcPr>
          <w:p w14:paraId="5A69886D" w14:textId="77777777" w:rsidR="00914B4F" w:rsidRPr="00914B4F" w:rsidRDefault="00914B4F" w:rsidP="00914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187" w:type="dxa"/>
            <w:gridSpan w:val="2"/>
            <w:noWrap/>
            <w:hideMark/>
          </w:tcPr>
          <w:p w14:paraId="1DA392DE" w14:textId="77777777" w:rsidR="00914B4F" w:rsidRPr="00914B4F" w:rsidRDefault="00914B4F" w:rsidP="00914B4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r w:rsidRPr="00914B4F">
              <w:rPr>
                <w:rFonts w:ascii="Calibri" w:eastAsia="Times New Roman" w:hAnsi="Calibri" w:cs="Calibri"/>
                <w:b/>
                <w:bCs/>
                <w:color w:val="000000"/>
                <w:lang w:eastAsia="en-GB"/>
              </w:rPr>
              <w:t>2,279.01</w:t>
            </w:r>
          </w:p>
        </w:tc>
      </w:tr>
    </w:tbl>
    <w:p w14:paraId="7077E9ED" w14:textId="43560B54" w:rsidR="00914B4F" w:rsidRDefault="00914B4F"/>
    <w:p w14:paraId="56FD7473" w14:textId="77777777" w:rsidR="00914B4F" w:rsidRDefault="00914B4F"/>
    <w:sectPr w:rsidR="00914B4F" w:rsidSect="00914B4F">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4F"/>
    <w:rsid w:val="000D5499"/>
    <w:rsid w:val="007C5CEC"/>
    <w:rsid w:val="007D0600"/>
    <w:rsid w:val="00914B4F"/>
    <w:rsid w:val="00AD27B9"/>
    <w:rsid w:val="00E31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2DBCE"/>
  <w15:chartTrackingRefBased/>
  <w15:docId w15:val="{BF0D759C-B1AA-4E65-A274-B0B3F916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914B4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994931">
      <w:bodyDiv w:val="1"/>
      <w:marLeft w:val="0"/>
      <w:marRight w:val="0"/>
      <w:marTop w:val="0"/>
      <w:marBottom w:val="0"/>
      <w:divBdr>
        <w:top w:val="none" w:sz="0" w:space="0" w:color="auto"/>
        <w:left w:val="none" w:sz="0" w:space="0" w:color="auto"/>
        <w:bottom w:val="none" w:sz="0" w:space="0" w:color="auto"/>
        <w:right w:val="none" w:sz="0" w:space="0" w:color="auto"/>
      </w:divBdr>
    </w:div>
    <w:div w:id="684672301">
      <w:bodyDiv w:val="1"/>
      <w:marLeft w:val="0"/>
      <w:marRight w:val="0"/>
      <w:marTop w:val="0"/>
      <w:marBottom w:val="0"/>
      <w:divBdr>
        <w:top w:val="none" w:sz="0" w:space="0" w:color="auto"/>
        <w:left w:val="none" w:sz="0" w:space="0" w:color="auto"/>
        <w:bottom w:val="none" w:sz="0" w:space="0" w:color="auto"/>
        <w:right w:val="none" w:sz="0" w:space="0" w:color="auto"/>
      </w:divBdr>
    </w:div>
    <w:div w:id="91162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Evans</dc:creator>
  <cp:keywords/>
  <dc:description/>
  <cp:lastModifiedBy>Hugh Evans</cp:lastModifiedBy>
  <cp:revision>1</cp:revision>
  <dcterms:created xsi:type="dcterms:W3CDTF">2020-01-31T12:31:00Z</dcterms:created>
  <dcterms:modified xsi:type="dcterms:W3CDTF">2020-01-31T13:12:00Z</dcterms:modified>
</cp:coreProperties>
</file>